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4C77" w14:textId="77777777" w:rsidR="004D7E69" w:rsidRDefault="00CA0CE9">
      <w:pPr>
        <w:rPr>
          <w:rFonts w:eastAsia="Times New Roman"/>
        </w:rPr>
      </w:pPr>
      <w:r>
        <w:rPr>
          <w:rFonts w:eastAsia="Times New Roman"/>
          <w:noProof/>
        </w:rPr>
        <w:drawing>
          <wp:inline distT="0" distB="0" distL="0" distR="0" wp14:anchorId="3CDE4E4D" wp14:editId="376EA548">
            <wp:extent cx="2572109" cy="7525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572109" cy="752580"/>
                    </a:xfrm>
                    <a:prstGeom prst="rect">
                      <a:avLst/>
                    </a:prstGeom>
                    <a:noFill/>
                    <a:ln>
                      <a:noFill/>
                    </a:ln>
                  </pic:spPr>
                </pic:pic>
              </a:graphicData>
            </a:graphic>
          </wp:inline>
        </w:drawing>
      </w:r>
    </w:p>
    <w:p w14:paraId="31F94A52" w14:textId="77777777" w:rsidR="004D7E69" w:rsidRDefault="00CA0CE9">
      <w:pPr>
        <w:pStyle w:val="Heading1"/>
        <w:rPr>
          <w:rFonts w:eastAsia="Times New Roman"/>
        </w:rPr>
      </w:pPr>
      <w:r>
        <w:rPr>
          <w:rFonts w:eastAsia="Times New Roman"/>
        </w:rPr>
        <w:t>Research Institutions' Experiences with DoD Policy for Risk-Based Security Reviews of Fundamental Research (FR)</w:t>
      </w:r>
    </w:p>
    <w:p w14:paraId="43A50481" w14:textId="77777777" w:rsidR="004D7E69" w:rsidRDefault="00CA0CE9">
      <w:pPr>
        <w:rPr>
          <w:rFonts w:eastAsia="Times New Roman"/>
        </w:rPr>
      </w:pPr>
      <w:r>
        <w:rPr>
          <w:rFonts w:eastAsia="Times New Roman"/>
        </w:rPr>
        <w:pict w14:anchorId="2AC795AC">
          <v:rect id="_x0000_i1025" style="width:0;height:1.5pt" o:hralign="center" o:hrstd="t" o:hr="t" fillcolor="#a0a0a0" stroked="f"/>
        </w:pict>
      </w:r>
    </w:p>
    <w:p w14:paraId="2CAAA51A" w14:textId="77777777" w:rsidR="004D7E69" w:rsidRDefault="00CA0CE9">
      <w:pPr>
        <w:pStyle w:val="Heading2"/>
        <w:rPr>
          <w:rFonts w:eastAsia="Times New Roman"/>
        </w:rPr>
      </w:pPr>
      <w:r>
        <w:rPr>
          <w:rFonts w:eastAsia="Times New Roman"/>
        </w:rPr>
        <w:t>Survey Overview &amp; Logistics</w:t>
      </w:r>
    </w:p>
    <w:p w14:paraId="298CA0ED" w14:textId="77777777" w:rsidR="004D7E69" w:rsidRDefault="00CA0CE9">
      <w:pPr>
        <w:pStyle w:val="Heading3"/>
        <w:rPr>
          <w:rFonts w:eastAsia="Times New Roman"/>
        </w:rPr>
      </w:pPr>
      <w:r>
        <w:rPr>
          <w:rStyle w:val="Strong"/>
          <w:rFonts w:eastAsia="Times New Roman"/>
          <w:b/>
          <w:bCs/>
          <w:sz w:val="24"/>
          <w:szCs w:val="24"/>
          <w:u w:val="single"/>
        </w:rPr>
        <w:t>Overview:</w:t>
      </w:r>
      <w:r>
        <w:rPr>
          <w:rFonts w:eastAsia="Times New Roman"/>
          <w:sz w:val="24"/>
          <w:szCs w:val="24"/>
        </w:rPr>
        <w:br/>
      </w:r>
      <w:r>
        <w:rPr>
          <w:rFonts w:eastAsia="Times New Roman"/>
          <w:sz w:val="24"/>
          <w:szCs w:val="24"/>
        </w:rPr>
        <w:br/>
        <w:t xml:space="preserve">The Department of Defense (DoD) agencies are beginning to </w:t>
      </w:r>
      <w:proofErr w:type="gramStart"/>
      <w:r>
        <w:rPr>
          <w:rFonts w:eastAsia="Times New Roman"/>
          <w:sz w:val="24"/>
          <w:szCs w:val="24"/>
        </w:rPr>
        <w:t>more regularly conduct risk reviews</w:t>
      </w:r>
      <w:proofErr w:type="gramEnd"/>
      <w:r>
        <w:rPr>
          <w:rFonts w:eastAsia="Times New Roman"/>
          <w:sz w:val="24"/>
          <w:szCs w:val="24"/>
        </w:rPr>
        <w:t xml:space="preserve"> on </w:t>
      </w:r>
      <w:r>
        <w:rPr>
          <w:rFonts w:eastAsia="Times New Roman"/>
          <w:sz w:val="24"/>
          <w:szCs w:val="24"/>
        </w:rPr>
        <w:t>fundamental research (FR) applications.  Agencies are requiring specific risk mitigation steps prior to issuing an award, and COGR member institutions have reported that agencies are requesting a variety of risk mitigation measures that may require substantial time to complete.</w:t>
      </w:r>
      <w:r>
        <w:rPr>
          <w:rFonts w:eastAsia="Times New Roman"/>
          <w:sz w:val="24"/>
          <w:szCs w:val="24"/>
        </w:rPr>
        <w:br/>
      </w:r>
      <w:r>
        <w:rPr>
          <w:rFonts w:eastAsia="Times New Roman"/>
          <w:sz w:val="24"/>
          <w:szCs w:val="24"/>
        </w:rPr>
        <w:br/>
        <w:t>COGR is conducting this survey to gather more information about these DoD risk mitigation plans and how they are being handled by institutions and DoD agencies.  Individual responses will remain anonymous, and the results of the sur</w:t>
      </w:r>
      <w:r>
        <w:rPr>
          <w:rFonts w:eastAsia="Times New Roman"/>
          <w:sz w:val="24"/>
          <w:szCs w:val="24"/>
        </w:rPr>
        <w:t>vey will be reported in aggregate and made available to COGR members and to the DoD Basic Science Office.</w:t>
      </w:r>
      <w:r>
        <w:rPr>
          <w:rFonts w:eastAsia="Times New Roman"/>
          <w:sz w:val="24"/>
          <w:szCs w:val="24"/>
        </w:rPr>
        <w:br/>
      </w:r>
      <w:r>
        <w:rPr>
          <w:rFonts w:eastAsia="Times New Roman"/>
          <w:sz w:val="24"/>
          <w:szCs w:val="24"/>
        </w:rPr>
        <w:br/>
      </w:r>
      <w:r>
        <w:rPr>
          <w:rStyle w:val="Strong"/>
          <w:rFonts w:eastAsia="Times New Roman"/>
          <w:b/>
          <w:bCs/>
          <w:sz w:val="24"/>
          <w:szCs w:val="24"/>
        </w:rPr>
        <w:t>For institutions that have received a DoD risk mitigation letter, this survey is estimated to take 15-20 minutes to complete.  For institutions that have not received a DoD risk mitigation letter, this survey is estimated to take 2-3 minutes to complete.</w:t>
      </w:r>
      <w:r>
        <w:rPr>
          <w:rFonts w:eastAsia="Times New Roman"/>
          <w:sz w:val="24"/>
          <w:szCs w:val="24"/>
        </w:rPr>
        <w:br/>
      </w:r>
      <w:r>
        <w:rPr>
          <w:rFonts w:eastAsia="Times New Roman"/>
          <w:sz w:val="24"/>
          <w:szCs w:val="24"/>
        </w:rPr>
        <w:br/>
      </w:r>
      <w:r>
        <w:rPr>
          <w:rStyle w:val="Strong"/>
          <w:rFonts w:eastAsia="Times New Roman"/>
          <w:b/>
          <w:bCs/>
          <w:sz w:val="24"/>
          <w:szCs w:val="24"/>
        </w:rPr>
        <w:t>Please complete this survey by Friday, April 5, 2024.</w:t>
      </w:r>
      <w:r>
        <w:rPr>
          <w:rFonts w:eastAsia="Times New Roman"/>
          <w:sz w:val="24"/>
          <w:szCs w:val="24"/>
        </w:rPr>
        <w:br/>
      </w:r>
      <w:r>
        <w:rPr>
          <w:rFonts w:eastAsia="Times New Roman"/>
          <w:sz w:val="24"/>
          <w:szCs w:val="24"/>
        </w:rPr>
        <w:br/>
        <w:t>For additional information, see: </w:t>
      </w:r>
      <w:r>
        <w:rPr>
          <w:rFonts w:eastAsia="Times New Roman"/>
          <w:sz w:val="24"/>
          <w:szCs w:val="24"/>
        </w:rPr>
        <w:br/>
      </w:r>
      <w:r>
        <w:rPr>
          <w:rFonts w:eastAsia="Times New Roman"/>
          <w:sz w:val="24"/>
          <w:szCs w:val="24"/>
        </w:rPr>
        <w:br/>
      </w:r>
      <w:hyperlink r:id="rId5" w:history="1">
        <w:r>
          <w:rPr>
            <w:rStyle w:val="Hyperlink"/>
            <w:rFonts w:eastAsia="Times New Roman"/>
            <w:sz w:val="24"/>
            <w:szCs w:val="24"/>
          </w:rPr>
          <w:t>COGR's Overview of Department of Defense Statement on Countering Unwanted Foreign Influence in Department-Funded Research institutions of Higher Education</w:t>
        </w:r>
      </w:hyperlink>
      <w:r>
        <w:rPr>
          <w:rFonts w:eastAsia="Times New Roman"/>
          <w:sz w:val="24"/>
          <w:szCs w:val="24"/>
        </w:rPr>
        <w:t> (July 2023)</w:t>
      </w:r>
      <w:r>
        <w:rPr>
          <w:rFonts w:eastAsia="Times New Roman"/>
          <w:sz w:val="24"/>
          <w:szCs w:val="24"/>
        </w:rPr>
        <w:br/>
      </w:r>
      <w:r>
        <w:rPr>
          <w:rFonts w:eastAsia="Times New Roman"/>
          <w:sz w:val="24"/>
          <w:szCs w:val="24"/>
        </w:rPr>
        <w:br/>
      </w:r>
      <w:hyperlink r:id="rId6" w:history="1">
        <w:r>
          <w:rPr>
            <w:rStyle w:val="Hyperlink"/>
            <w:rFonts w:eastAsia="Times New Roman"/>
            <w:sz w:val="24"/>
            <w:szCs w:val="24"/>
          </w:rPr>
          <w:t>Countering Unwanted Foreign Influence at Department Funded Research at Institutions of Higher Education</w:t>
        </w:r>
      </w:hyperlink>
      <w:r>
        <w:rPr>
          <w:rFonts w:eastAsia="Times New Roman"/>
          <w:sz w:val="24"/>
          <w:szCs w:val="24"/>
        </w:rPr>
        <w:t xml:space="preserve"> (June 2023)</w:t>
      </w:r>
      <w:r>
        <w:rPr>
          <w:rFonts w:eastAsia="Times New Roman"/>
          <w:sz w:val="24"/>
          <w:szCs w:val="24"/>
        </w:rPr>
        <w:br/>
      </w:r>
      <w:r>
        <w:rPr>
          <w:rFonts w:eastAsia="Times New Roman"/>
          <w:sz w:val="24"/>
          <w:szCs w:val="24"/>
        </w:rPr>
        <w:br/>
      </w:r>
      <w:r>
        <w:rPr>
          <w:rStyle w:val="Strong"/>
          <w:rFonts w:eastAsia="Times New Roman"/>
          <w:b/>
          <w:bCs/>
          <w:sz w:val="24"/>
          <w:szCs w:val="24"/>
          <w:u w:val="single"/>
        </w:rPr>
        <w:t>Survey Logistics:</w:t>
      </w:r>
      <w:r>
        <w:rPr>
          <w:rFonts w:eastAsia="Times New Roman"/>
          <w:sz w:val="24"/>
          <w:szCs w:val="24"/>
        </w:rPr>
        <w:br/>
      </w:r>
      <w:r>
        <w:rPr>
          <w:rFonts w:eastAsia="Times New Roman"/>
          <w:sz w:val="24"/>
          <w:szCs w:val="24"/>
        </w:rPr>
        <w:br/>
      </w:r>
      <w:r>
        <w:rPr>
          <w:rFonts w:eastAsia="Times New Roman"/>
          <w:color w:val="C0392B"/>
          <w:sz w:val="24"/>
          <w:szCs w:val="24"/>
        </w:rPr>
        <w:lastRenderedPageBreak/>
        <w:t>Please coordinate internally and submit only one response per institution</w:t>
      </w:r>
      <w:r>
        <w:rPr>
          <w:rFonts w:eastAsia="Times New Roman"/>
          <w:sz w:val="24"/>
          <w:szCs w:val="24"/>
        </w:rPr>
        <w:t xml:space="preserve">.  If you are unsure if your institution has already submitted a response, contact </w:t>
      </w:r>
      <w:hyperlink r:id="rId7" w:history="1">
        <w:r>
          <w:rPr>
            <w:rStyle w:val="Hyperlink"/>
            <w:rFonts w:eastAsia="Times New Roman"/>
            <w:sz w:val="24"/>
            <w:szCs w:val="24"/>
          </w:rPr>
          <w:t>memberservices@cogr.edu</w:t>
        </w:r>
      </w:hyperlink>
      <w:r>
        <w:rPr>
          <w:rFonts w:eastAsia="Times New Roman"/>
          <w:sz w:val="24"/>
          <w:szCs w:val="24"/>
        </w:rPr>
        <w:t>.</w:t>
      </w:r>
      <w:r>
        <w:rPr>
          <w:rFonts w:eastAsia="Times New Roman"/>
          <w:sz w:val="24"/>
          <w:szCs w:val="24"/>
        </w:rPr>
        <w:br/>
      </w:r>
      <w:r>
        <w:rPr>
          <w:rFonts w:eastAsia="Times New Roman"/>
          <w:sz w:val="24"/>
          <w:szCs w:val="24"/>
        </w:rPr>
        <w:br/>
      </w:r>
      <w:r>
        <w:rPr>
          <w:rFonts w:eastAsia="Times New Roman"/>
          <w:color w:val="C0392B"/>
          <w:sz w:val="24"/>
          <w:szCs w:val="24"/>
        </w:rPr>
        <w:t>Do not use your browser's back button</w:t>
      </w:r>
      <w:r>
        <w:rPr>
          <w:rFonts w:eastAsia="Times New Roman"/>
          <w:sz w:val="24"/>
          <w:szCs w:val="24"/>
        </w:rPr>
        <w:t xml:space="preserve"> or your survey data may be lost.  To navigate pages within the survey, use the survey buttons towards the bottom of your screen.</w:t>
      </w:r>
      <w:r>
        <w:rPr>
          <w:rFonts w:eastAsia="Times New Roman"/>
          <w:sz w:val="24"/>
          <w:szCs w:val="24"/>
        </w:rPr>
        <w:br/>
      </w:r>
      <w:r>
        <w:rPr>
          <w:rFonts w:eastAsia="Times New Roman"/>
          <w:sz w:val="24"/>
          <w:szCs w:val="24"/>
        </w:rPr>
        <w:br/>
        <w:t xml:space="preserve">This survey has a 'save and continue' feature. To save your progress and return to the survey later, click the button in the upper right corner and enter your email address. You will be emailed your unique link directly from </w:t>
      </w:r>
      <w:proofErr w:type="spellStart"/>
      <w:r>
        <w:rPr>
          <w:rFonts w:eastAsia="Times New Roman"/>
          <w:sz w:val="24"/>
          <w:szCs w:val="24"/>
        </w:rPr>
        <w:t>Alchemer</w:t>
      </w:r>
      <w:proofErr w:type="spellEnd"/>
      <w:r>
        <w:rPr>
          <w:rFonts w:eastAsia="Times New Roman"/>
          <w:sz w:val="24"/>
          <w:szCs w:val="24"/>
        </w:rPr>
        <w:t xml:space="preserve"> to access the survey later.  This button will appear once you click to the second page of the survey.</w:t>
      </w:r>
      <w:r>
        <w:rPr>
          <w:rFonts w:eastAsia="Times New Roman"/>
          <w:sz w:val="24"/>
          <w:szCs w:val="24"/>
        </w:rPr>
        <w:br/>
      </w:r>
      <w:r>
        <w:rPr>
          <w:rFonts w:eastAsia="Times New Roman"/>
          <w:sz w:val="24"/>
          <w:szCs w:val="24"/>
        </w:rPr>
        <w:br/>
        <w:t>At t</w:t>
      </w:r>
      <w:r>
        <w:rPr>
          <w:rFonts w:eastAsia="Times New Roman"/>
          <w:sz w:val="24"/>
          <w:szCs w:val="24"/>
        </w:rPr>
        <w:t>he end of the survey, you will be able to review your answers and download a copy of your survey prior to submission. We encourage you to do so.</w:t>
      </w:r>
      <w:r>
        <w:rPr>
          <w:rFonts w:eastAsia="Times New Roman"/>
          <w:sz w:val="24"/>
          <w:szCs w:val="24"/>
        </w:rPr>
        <w:br/>
      </w:r>
      <w:r>
        <w:rPr>
          <w:rFonts w:eastAsia="Times New Roman"/>
          <w:sz w:val="24"/>
          <w:szCs w:val="24"/>
        </w:rPr>
        <w:br/>
        <w:t xml:space="preserve">If you have any questions or need assistance, please contact </w:t>
      </w:r>
      <w:hyperlink r:id="rId8" w:history="1">
        <w:r>
          <w:rPr>
            <w:rStyle w:val="Hyperlink"/>
            <w:rFonts w:eastAsia="Times New Roman"/>
            <w:sz w:val="24"/>
            <w:szCs w:val="24"/>
          </w:rPr>
          <w:t>memberservices@cogr.edu</w:t>
        </w:r>
      </w:hyperlink>
      <w:r>
        <w:rPr>
          <w:rFonts w:eastAsia="Times New Roman"/>
          <w:sz w:val="24"/>
          <w:szCs w:val="24"/>
        </w:rPr>
        <w:t>.</w:t>
      </w:r>
    </w:p>
    <w:p w14:paraId="13066CB5" w14:textId="77777777" w:rsidR="004D7E69" w:rsidRDefault="004D7E69">
      <w:pPr>
        <w:pStyle w:val="normaltext"/>
      </w:pPr>
    </w:p>
    <w:p w14:paraId="78850F9A" w14:textId="77777777" w:rsidR="004D7E69" w:rsidRDefault="00CA0CE9">
      <w:pPr>
        <w:rPr>
          <w:rFonts w:eastAsia="Times New Roman"/>
        </w:rPr>
      </w:pPr>
      <w:r>
        <w:rPr>
          <w:rFonts w:eastAsia="Times New Roman"/>
        </w:rPr>
        <w:pict w14:anchorId="45C5AB25">
          <v:rect id="_x0000_i1026" style="width:0;height:1.5pt" o:hralign="center" o:hrstd="t" o:hr="t" fillcolor="#a0a0a0" stroked="f"/>
        </w:pict>
      </w:r>
    </w:p>
    <w:p w14:paraId="23B47B76" w14:textId="77777777" w:rsidR="004D7E69" w:rsidRDefault="00CA0CE9">
      <w:pPr>
        <w:pStyle w:val="Heading2"/>
        <w:rPr>
          <w:rFonts w:eastAsia="Times New Roman"/>
        </w:rPr>
      </w:pPr>
      <w:r>
        <w:rPr>
          <w:rFonts w:eastAsia="Times New Roman"/>
        </w:rPr>
        <w:t>Demographics &amp; Contact Information</w:t>
      </w:r>
    </w:p>
    <w:p w14:paraId="5DF122BA" w14:textId="77777777" w:rsidR="004D7E69" w:rsidRDefault="004D7E69">
      <w:pPr>
        <w:pStyle w:val="normaltext"/>
      </w:pPr>
    </w:p>
    <w:p w14:paraId="06CE10A4"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B7A5C9"/>
      </w:pPr>
      <w:r>
        <w:rPr>
          <w:rStyle w:val="Strong"/>
        </w:rPr>
        <w:t xml:space="preserve">Page exit logic: </w:t>
      </w:r>
      <w:r>
        <w:t xml:space="preserve">Skip / Disqualify </w:t>
      </w:r>
      <w:proofErr w:type="spellStart"/>
      <w:r>
        <w:t>Logic</w:t>
      </w:r>
      <w:r>
        <w:rPr>
          <w:rStyle w:val="Strong"/>
        </w:rPr>
        <w:t>IF</w:t>
      </w:r>
      <w:proofErr w:type="spellEnd"/>
      <w:r>
        <w:rPr>
          <w:rStyle w:val="Strong"/>
        </w:rPr>
        <w:t xml:space="preserve">: </w:t>
      </w:r>
      <w:r>
        <w:t>#11 Question "Has your institution received a DoD fundamental research (FR) security risk mitigation letter? (Responding "No" will end the survey)." is one of the following answers ("No")</w:t>
      </w:r>
      <w:r>
        <w:rPr>
          <w:rStyle w:val="Strong"/>
        </w:rPr>
        <w:t xml:space="preserve"> THEN: </w:t>
      </w:r>
      <w:r>
        <w:t xml:space="preserve">Jump to </w:t>
      </w:r>
      <w:hyperlink w:anchor="Page2" w:history="1">
        <w:r>
          <w:rPr>
            <w:rStyle w:val="Hyperlink"/>
          </w:rPr>
          <w:t>page 7 - Thank You!</w:t>
        </w:r>
      </w:hyperlink>
    </w:p>
    <w:p w14:paraId="2A61199A" w14:textId="77777777" w:rsidR="004D7E69" w:rsidRDefault="004D7E69">
      <w:pPr>
        <w:pStyle w:val="NormalWeb"/>
        <w:spacing w:after="240" w:afterAutospacing="0"/>
      </w:pPr>
    </w:p>
    <w:p w14:paraId="6A20015C"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w:t>
      </w:r>
    </w:p>
    <w:p w14:paraId="68E10D25" w14:textId="77777777" w:rsidR="004D7E69" w:rsidRDefault="00CA0CE9">
      <w:pPr>
        <w:pStyle w:val="Heading3"/>
        <w:rPr>
          <w:rFonts w:eastAsia="Times New Roman"/>
        </w:rPr>
      </w:pPr>
      <w:r>
        <w:rPr>
          <w:rFonts w:eastAsia="Times New Roman"/>
        </w:rPr>
        <w:t>1) First Name</w:t>
      </w:r>
    </w:p>
    <w:p w14:paraId="1CC245C5" w14:textId="77777777" w:rsidR="004D7E69" w:rsidRDefault="00CA0CE9">
      <w:pPr>
        <w:pStyle w:val="normaltext"/>
      </w:pPr>
      <w:r>
        <w:t>_________________________________________________</w:t>
      </w:r>
    </w:p>
    <w:p w14:paraId="63FB5DAC" w14:textId="77777777" w:rsidR="004D7E69" w:rsidRDefault="004D7E69">
      <w:pPr>
        <w:pStyle w:val="NormalWeb"/>
        <w:spacing w:after="240" w:afterAutospacing="0"/>
      </w:pPr>
    </w:p>
    <w:p w14:paraId="3D4577C9"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3</w:t>
      </w:r>
    </w:p>
    <w:p w14:paraId="2D112DDE" w14:textId="77777777" w:rsidR="004D7E69" w:rsidRDefault="00CA0CE9">
      <w:pPr>
        <w:pStyle w:val="Heading3"/>
        <w:rPr>
          <w:rFonts w:eastAsia="Times New Roman"/>
        </w:rPr>
      </w:pPr>
      <w:r>
        <w:rPr>
          <w:rFonts w:eastAsia="Times New Roman"/>
        </w:rPr>
        <w:t>2) Last Name</w:t>
      </w:r>
    </w:p>
    <w:p w14:paraId="07195AF2" w14:textId="77777777" w:rsidR="004D7E69" w:rsidRDefault="00CA0CE9">
      <w:pPr>
        <w:pStyle w:val="normaltext"/>
      </w:pPr>
      <w:r>
        <w:t>_________________________________________________</w:t>
      </w:r>
    </w:p>
    <w:p w14:paraId="72C2995A" w14:textId="77777777" w:rsidR="004D7E69" w:rsidRDefault="004D7E69">
      <w:pPr>
        <w:pStyle w:val="NormalWeb"/>
        <w:spacing w:after="240" w:afterAutospacing="0"/>
      </w:pPr>
    </w:p>
    <w:p w14:paraId="2E820EAD"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31</w:t>
      </w:r>
    </w:p>
    <w:p w14:paraId="4E79DBC9" w14:textId="77777777" w:rsidR="004D7E69" w:rsidRDefault="00CA0CE9">
      <w:pPr>
        <w:pStyle w:val="Heading3"/>
        <w:rPr>
          <w:rFonts w:eastAsia="Times New Roman"/>
        </w:rPr>
      </w:pPr>
      <w:r>
        <w:rPr>
          <w:rFonts w:eastAsia="Times New Roman"/>
        </w:rPr>
        <w:t>3) Title</w:t>
      </w:r>
    </w:p>
    <w:p w14:paraId="33F19F2A" w14:textId="77777777" w:rsidR="004D7E69" w:rsidRDefault="00CA0CE9">
      <w:pPr>
        <w:pStyle w:val="normaltext"/>
      </w:pPr>
      <w:r>
        <w:t>_________________________________________________</w:t>
      </w:r>
    </w:p>
    <w:p w14:paraId="5773CC5F" w14:textId="77777777" w:rsidR="004D7E69" w:rsidRDefault="004D7E69">
      <w:pPr>
        <w:pStyle w:val="NormalWeb"/>
        <w:spacing w:after="240" w:afterAutospacing="0"/>
      </w:pPr>
    </w:p>
    <w:p w14:paraId="1074489C"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32</w:t>
      </w:r>
    </w:p>
    <w:p w14:paraId="581231F5" w14:textId="77777777" w:rsidR="004D7E69" w:rsidRDefault="00CA0CE9">
      <w:pPr>
        <w:pStyle w:val="Heading3"/>
        <w:rPr>
          <w:rFonts w:eastAsia="Times New Roman"/>
        </w:rPr>
      </w:pPr>
      <w:r>
        <w:rPr>
          <w:rFonts w:eastAsia="Times New Roman"/>
        </w:rPr>
        <w:t>4) Institution</w:t>
      </w:r>
    </w:p>
    <w:p w14:paraId="4D136110" w14:textId="77777777" w:rsidR="004D7E69" w:rsidRDefault="00CA0CE9">
      <w:pPr>
        <w:pStyle w:val="normaltext"/>
      </w:pPr>
      <w:r>
        <w:t>_________________________________________________</w:t>
      </w:r>
    </w:p>
    <w:p w14:paraId="7B7F9394" w14:textId="77777777" w:rsidR="004D7E69" w:rsidRDefault="004D7E69">
      <w:pPr>
        <w:pStyle w:val="NormalWeb"/>
        <w:spacing w:after="240" w:afterAutospacing="0"/>
      </w:pPr>
    </w:p>
    <w:p w14:paraId="684D7CC4"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33</w:t>
      </w:r>
    </w:p>
    <w:p w14:paraId="7FB84989" w14:textId="77777777" w:rsidR="004D7E69" w:rsidRDefault="00CA0CE9">
      <w:pPr>
        <w:pStyle w:val="Heading3"/>
        <w:rPr>
          <w:rFonts w:eastAsia="Times New Roman"/>
        </w:rPr>
      </w:pPr>
      <w:r>
        <w:rPr>
          <w:rFonts w:eastAsia="Times New Roman"/>
        </w:rPr>
        <w:t>5) Email</w:t>
      </w:r>
    </w:p>
    <w:p w14:paraId="5BEA00E8" w14:textId="77777777" w:rsidR="004D7E69" w:rsidRDefault="00CA0CE9">
      <w:pPr>
        <w:pStyle w:val="normaltext"/>
      </w:pPr>
      <w:r>
        <w:t>_________________________________________________</w:t>
      </w:r>
    </w:p>
    <w:p w14:paraId="3B31B31A" w14:textId="77777777" w:rsidR="004D7E69" w:rsidRDefault="004D7E69">
      <w:pPr>
        <w:pStyle w:val="NormalWeb"/>
        <w:spacing w:after="240" w:afterAutospacing="0"/>
      </w:pPr>
    </w:p>
    <w:p w14:paraId="7CB0B8B8"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4</w:t>
      </w:r>
    </w:p>
    <w:p w14:paraId="22AB679A" w14:textId="77777777" w:rsidR="004D7E69" w:rsidRDefault="00CA0CE9">
      <w:pPr>
        <w:pStyle w:val="Heading4"/>
        <w:rPr>
          <w:rFonts w:eastAsia="Times New Roman"/>
        </w:rPr>
      </w:pPr>
      <w:r>
        <w:rPr>
          <w:rFonts w:eastAsia="Times New Roman"/>
        </w:rPr>
        <w:t>6) Is your institution public or private?</w:t>
      </w:r>
    </w:p>
    <w:p w14:paraId="24B2430F" w14:textId="77777777" w:rsidR="004D7E69" w:rsidRDefault="00CA0CE9">
      <w:pPr>
        <w:pStyle w:val="normaltext"/>
      </w:pPr>
      <w:r>
        <w:t>( ) Public</w:t>
      </w:r>
    </w:p>
    <w:p w14:paraId="65C34E32" w14:textId="77777777" w:rsidR="004D7E69" w:rsidRDefault="00CA0CE9">
      <w:pPr>
        <w:pStyle w:val="normaltext"/>
      </w:pPr>
      <w:r>
        <w:t>( ) Private</w:t>
      </w:r>
    </w:p>
    <w:p w14:paraId="109BB367" w14:textId="77777777" w:rsidR="004D7E69" w:rsidRDefault="004D7E69">
      <w:pPr>
        <w:pStyle w:val="NormalWeb"/>
        <w:spacing w:after="240" w:afterAutospacing="0"/>
      </w:pPr>
    </w:p>
    <w:p w14:paraId="403E24B9"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5</w:t>
      </w:r>
    </w:p>
    <w:p w14:paraId="2B13B0CA" w14:textId="77777777" w:rsidR="004D7E69" w:rsidRDefault="00CA0CE9">
      <w:pPr>
        <w:pStyle w:val="Heading4"/>
        <w:rPr>
          <w:rFonts w:eastAsia="Times New Roman"/>
        </w:rPr>
      </w:pPr>
      <w:r>
        <w:rPr>
          <w:rFonts w:eastAsia="Times New Roman"/>
        </w:rPr>
        <w:t>7) Is your institution a(n):</w:t>
      </w:r>
    </w:p>
    <w:p w14:paraId="2D71F838" w14:textId="77777777" w:rsidR="004D7E69" w:rsidRDefault="00CA0CE9">
      <w:pPr>
        <w:pStyle w:val="normaltext"/>
      </w:pPr>
      <w:r>
        <w:t>( ) University with an associated Academic Medical Center (AMC)</w:t>
      </w:r>
    </w:p>
    <w:p w14:paraId="084C5716" w14:textId="77777777" w:rsidR="004D7E69" w:rsidRDefault="00CA0CE9">
      <w:pPr>
        <w:pStyle w:val="normaltext"/>
      </w:pPr>
      <w:r>
        <w:t>( ) University without an associated AMC</w:t>
      </w:r>
    </w:p>
    <w:p w14:paraId="73B59931" w14:textId="77777777" w:rsidR="004D7E69" w:rsidRDefault="00CA0CE9">
      <w:pPr>
        <w:pStyle w:val="normaltext"/>
      </w:pPr>
      <w:r>
        <w:t>( ) Academic Medical Center</w:t>
      </w:r>
    </w:p>
    <w:p w14:paraId="18C2E178" w14:textId="77777777" w:rsidR="004D7E69" w:rsidRDefault="00CA0CE9">
      <w:pPr>
        <w:pStyle w:val="normaltext"/>
      </w:pPr>
      <w:r>
        <w:lastRenderedPageBreak/>
        <w:t xml:space="preserve">( ) </w:t>
      </w:r>
      <w:r>
        <w:t>Independent Research Institution</w:t>
      </w:r>
    </w:p>
    <w:p w14:paraId="07506508" w14:textId="77777777" w:rsidR="004D7E69" w:rsidRDefault="004D7E69">
      <w:pPr>
        <w:pStyle w:val="NormalWeb"/>
        <w:spacing w:after="240" w:afterAutospacing="0"/>
      </w:pPr>
    </w:p>
    <w:p w14:paraId="32408C5E"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6</w:t>
      </w:r>
    </w:p>
    <w:p w14:paraId="7155CF48" w14:textId="77777777" w:rsidR="004D7E69" w:rsidRDefault="00CA0CE9">
      <w:pPr>
        <w:pStyle w:val="Heading4"/>
        <w:rPr>
          <w:rFonts w:eastAsia="Times New Roman"/>
        </w:rPr>
      </w:pPr>
      <w:r>
        <w:rPr>
          <w:rFonts w:eastAsia="Times New Roman"/>
        </w:rPr>
        <w:t>8) What is your institution's annual federal research expenditures as reported on the most recently published NSF HERD survey (or equivalent)?</w:t>
      </w:r>
      <w:r>
        <w:rPr>
          <w:rFonts w:eastAsia="Times New Roman"/>
        </w:rPr>
        <w:br/>
      </w:r>
      <w:r>
        <w:rPr>
          <w:rFonts w:eastAsia="Times New Roman"/>
        </w:rPr>
        <w:br/>
        <w:t>NSF HERD Table 24:  </w:t>
      </w:r>
      <w:hyperlink r:id="rId9" w:anchor="data" w:history="1">
        <w:r>
          <w:rPr>
            <w:rStyle w:val="Hyperlink"/>
            <w:rFonts w:eastAsia="Times New Roman"/>
          </w:rPr>
          <w:t>https://ncses.nsf.gov/surveys/higher-education-research-development/2022#data</w:t>
        </w:r>
      </w:hyperlink>
    </w:p>
    <w:p w14:paraId="03FDF4E5" w14:textId="77777777" w:rsidR="004D7E69" w:rsidRDefault="00CA0CE9">
      <w:pPr>
        <w:pStyle w:val="normaltext"/>
      </w:pPr>
      <w:r>
        <w:t>( ) &lt;$50M</w:t>
      </w:r>
    </w:p>
    <w:p w14:paraId="40A8B2DC" w14:textId="77777777" w:rsidR="004D7E69" w:rsidRDefault="00CA0CE9">
      <w:pPr>
        <w:pStyle w:val="normaltext"/>
      </w:pPr>
      <w:r>
        <w:t>( ) $50M-$99M</w:t>
      </w:r>
    </w:p>
    <w:p w14:paraId="22E26835" w14:textId="77777777" w:rsidR="004D7E69" w:rsidRDefault="00CA0CE9">
      <w:pPr>
        <w:pStyle w:val="normaltext"/>
      </w:pPr>
      <w:r>
        <w:t>( ) $100M-$249M</w:t>
      </w:r>
    </w:p>
    <w:p w14:paraId="62C47B44" w14:textId="77777777" w:rsidR="004D7E69" w:rsidRDefault="00CA0CE9">
      <w:pPr>
        <w:pStyle w:val="normaltext"/>
      </w:pPr>
      <w:r>
        <w:t>( ) $250M-$499M</w:t>
      </w:r>
    </w:p>
    <w:p w14:paraId="26B9BA85" w14:textId="77777777" w:rsidR="004D7E69" w:rsidRDefault="00CA0CE9">
      <w:pPr>
        <w:pStyle w:val="normaltext"/>
      </w:pPr>
      <w:r>
        <w:t>( ) $500M and above</w:t>
      </w:r>
    </w:p>
    <w:p w14:paraId="3E35397D" w14:textId="77777777" w:rsidR="004D7E69" w:rsidRDefault="004D7E69">
      <w:pPr>
        <w:pStyle w:val="NormalWeb"/>
        <w:spacing w:after="240" w:afterAutospacing="0"/>
      </w:pPr>
    </w:p>
    <w:p w14:paraId="1AEB3A97"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7</w:t>
      </w:r>
    </w:p>
    <w:p w14:paraId="4D3385F3" w14:textId="77777777" w:rsidR="004D7E69" w:rsidRDefault="00CA0CE9">
      <w:pPr>
        <w:pStyle w:val="Heading4"/>
        <w:rPr>
          <w:rFonts w:eastAsia="Times New Roman"/>
        </w:rPr>
      </w:pPr>
      <w:r>
        <w:rPr>
          <w:rFonts w:eastAsia="Times New Roman"/>
        </w:rPr>
        <w:t>9) How much of your institution's research funding was received from DoD, as reported on the most recently published NSF HERD survey (or equivalent)?</w:t>
      </w:r>
      <w:r>
        <w:rPr>
          <w:rFonts w:eastAsia="Times New Roman"/>
        </w:rPr>
        <w:br/>
      </w:r>
      <w:r>
        <w:rPr>
          <w:rFonts w:eastAsia="Times New Roman"/>
        </w:rPr>
        <w:br/>
        <w:t>NSF HERD Table 26: </w:t>
      </w:r>
      <w:hyperlink r:id="rId10" w:anchor="data" w:history="1">
        <w:r>
          <w:rPr>
            <w:rStyle w:val="Hyperlink"/>
            <w:rFonts w:eastAsia="Times New Roman"/>
          </w:rPr>
          <w:t>https://ncses.nsf.gov/surveys/higher-education-research-development/2022#data</w:t>
        </w:r>
      </w:hyperlink>
    </w:p>
    <w:p w14:paraId="4CA6A5FA" w14:textId="77777777" w:rsidR="004D7E69" w:rsidRDefault="00CA0CE9">
      <w:pPr>
        <w:pStyle w:val="normaltext"/>
      </w:pPr>
      <w:r>
        <w:t>( ) $0-$5M</w:t>
      </w:r>
    </w:p>
    <w:p w14:paraId="303A3479" w14:textId="77777777" w:rsidR="004D7E69" w:rsidRDefault="00CA0CE9">
      <w:pPr>
        <w:pStyle w:val="normaltext"/>
      </w:pPr>
      <w:r>
        <w:t>( ) $5,000,001-$25M</w:t>
      </w:r>
    </w:p>
    <w:p w14:paraId="43FBD8D4" w14:textId="77777777" w:rsidR="004D7E69" w:rsidRDefault="00CA0CE9">
      <w:pPr>
        <w:pStyle w:val="normaltext"/>
      </w:pPr>
      <w:r>
        <w:t>( ) $25,000,001-$50M</w:t>
      </w:r>
    </w:p>
    <w:p w14:paraId="2FBA12CF" w14:textId="77777777" w:rsidR="004D7E69" w:rsidRDefault="00CA0CE9">
      <w:pPr>
        <w:pStyle w:val="normaltext"/>
      </w:pPr>
      <w:r>
        <w:t>( ) $50,000,001-$100M</w:t>
      </w:r>
    </w:p>
    <w:p w14:paraId="10706838" w14:textId="77777777" w:rsidR="004D7E69" w:rsidRDefault="00CA0CE9">
      <w:pPr>
        <w:pStyle w:val="normaltext"/>
      </w:pPr>
      <w:r>
        <w:t>( ) &gt;$100M</w:t>
      </w:r>
    </w:p>
    <w:p w14:paraId="435AD7BA" w14:textId="77777777" w:rsidR="004D7E69" w:rsidRDefault="004D7E69">
      <w:pPr>
        <w:pStyle w:val="NormalWeb"/>
        <w:spacing w:after="240" w:afterAutospacing="0"/>
      </w:pPr>
    </w:p>
    <w:p w14:paraId="0F12DAEE"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8</w:t>
      </w:r>
    </w:p>
    <w:p w14:paraId="6165A690" w14:textId="77777777" w:rsidR="004D7E69" w:rsidRDefault="00CA0CE9">
      <w:pPr>
        <w:pStyle w:val="Heading4"/>
        <w:rPr>
          <w:rFonts w:eastAsia="Times New Roman"/>
        </w:rPr>
      </w:pPr>
      <w:r>
        <w:rPr>
          <w:rFonts w:eastAsia="Times New Roman"/>
        </w:rPr>
        <w:t>10) Does your institution conduct:  </w:t>
      </w:r>
      <w:r>
        <w:rPr>
          <w:rFonts w:eastAsia="Times New Roman"/>
        </w:rPr>
        <w:br/>
      </w:r>
      <w:r>
        <w:rPr>
          <w:rFonts w:eastAsia="Times New Roman"/>
        </w:rPr>
        <w:br/>
        <w:t>Select all that apply.</w:t>
      </w:r>
    </w:p>
    <w:p w14:paraId="13B3D4CE" w14:textId="77777777" w:rsidR="004D7E69" w:rsidRDefault="00CA0CE9">
      <w:pPr>
        <w:pStyle w:val="normaltext"/>
      </w:pPr>
      <w:r>
        <w:lastRenderedPageBreak/>
        <w:t>[ ] Fundamental Research (FR)</w:t>
      </w:r>
    </w:p>
    <w:p w14:paraId="74F7AB4A" w14:textId="77777777" w:rsidR="004D7E69" w:rsidRDefault="00CA0CE9">
      <w:pPr>
        <w:pStyle w:val="normaltext"/>
      </w:pPr>
      <w:r>
        <w:t>[ ] Export Controlled Research (research award terms that include restrictions on publications, foreign national participation, etc.)</w:t>
      </w:r>
    </w:p>
    <w:p w14:paraId="5C732886" w14:textId="77777777" w:rsidR="004D7E69" w:rsidRDefault="00CA0CE9">
      <w:pPr>
        <w:pStyle w:val="normaltext"/>
      </w:pPr>
      <w:r>
        <w:t>[ ] Classified research</w:t>
      </w:r>
    </w:p>
    <w:p w14:paraId="48E67339" w14:textId="77777777" w:rsidR="004D7E69" w:rsidRDefault="004D7E69">
      <w:pPr>
        <w:pStyle w:val="NormalWeb"/>
        <w:spacing w:after="240" w:afterAutospacing="0"/>
      </w:pPr>
    </w:p>
    <w:p w14:paraId="4BDF23AE"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9</w:t>
      </w:r>
    </w:p>
    <w:p w14:paraId="4A68991C" w14:textId="77777777" w:rsidR="004D7E69" w:rsidRDefault="00CA0CE9">
      <w:pPr>
        <w:pStyle w:val="Heading4"/>
        <w:rPr>
          <w:rFonts w:eastAsia="Times New Roman"/>
        </w:rPr>
      </w:pPr>
      <w:r>
        <w:rPr>
          <w:rFonts w:eastAsia="Times New Roman"/>
        </w:rPr>
        <w:t xml:space="preserve">11) Has your institution received a DoD </w:t>
      </w:r>
      <w:r>
        <w:rPr>
          <w:rFonts w:eastAsia="Times New Roman"/>
        </w:rPr>
        <w:t>fundamental research (FR) security risk mitigation letter? (Responding "No" will end the survey).</w:t>
      </w:r>
    </w:p>
    <w:p w14:paraId="29C6AB47" w14:textId="77777777" w:rsidR="004D7E69" w:rsidRDefault="00CA0CE9">
      <w:pPr>
        <w:pStyle w:val="normaltext"/>
      </w:pPr>
      <w:r>
        <w:t>( ) Yes</w:t>
      </w:r>
    </w:p>
    <w:p w14:paraId="45A5900B" w14:textId="77777777" w:rsidR="004D7E69" w:rsidRDefault="00CA0CE9">
      <w:pPr>
        <w:pStyle w:val="normaltext"/>
      </w:pPr>
      <w:r>
        <w:t>( ) No</w:t>
      </w:r>
    </w:p>
    <w:p w14:paraId="7B93DA3F" w14:textId="77777777" w:rsidR="004D7E69" w:rsidRDefault="004D7E69">
      <w:pPr>
        <w:pStyle w:val="NormalWeb"/>
        <w:spacing w:after="240" w:afterAutospacing="0"/>
      </w:pPr>
    </w:p>
    <w:p w14:paraId="7228A46F" w14:textId="77777777" w:rsidR="004D7E69" w:rsidRDefault="00CA0CE9">
      <w:pPr>
        <w:rPr>
          <w:rFonts w:eastAsia="Times New Roman"/>
        </w:rPr>
      </w:pPr>
      <w:r>
        <w:rPr>
          <w:rFonts w:eastAsia="Times New Roman"/>
        </w:rPr>
        <w:pict w14:anchorId="4B43851B">
          <v:rect id="_x0000_i1027" style="width:0;height:1.5pt" o:hralign="center" o:hrstd="t" o:hr="t" fillcolor="#a0a0a0" stroked="f"/>
        </w:pict>
      </w:r>
    </w:p>
    <w:p w14:paraId="1C3938C7" w14:textId="77777777" w:rsidR="004D7E69" w:rsidRDefault="00CA0CE9">
      <w:pPr>
        <w:pStyle w:val="Heading2"/>
        <w:rPr>
          <w:rFonts w:eastAsia="Times New Roman"/>
        </w:rPr>
      </w:pPr>
      <w:r>
        <w:rPr>
          <w:rFonts w:eastAsia="Times New Roman"/>
        </w:rPr>
        <w:t>Part II: Questions Regarding FR Risk Mitigation Letters &amp; Plans</w:t>
      </w:r>
    </w:p>
    <w:p w14:paraId="5A43E6E9" w14:textId="77777777" w:rsidR="004D7E69" w:rsidRDefault="004D7E69">
      <w:pPr>
        <w:pStyle w:val="normaltext"/>
      </w:pPr>
    </w:p>
    <w:p w14:paraId="79FE5075"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11</w:t>
      </w:r>
    </w:p>
    <w:p w14:paraId="2C619436" w14:textId="77777777" w:rsidR="004D7E69" w:rsidRDefault="00CA0CE9">
      <w:pPr>
        <w:pStyle w:val="Heading4"/>
        <w:rPr>
          <w:rFonts w:eastAsia="Times New Roman"/>
        </w:rPr>
      </w:pPr>
      <w:r>
        <w:rPr>
          <w:rFonts w:eastAsia="Times New Roman"/>
        </w:rPr>
        <w:t xml:space="preserve">12) Approximately how many DoD FR security risk mitigation letters has your institution received (whether as a prime or </w:t>
      </w:r>
      <w:proofErr w:type="spellStart"/>
      <w:r>
        <w:rPr>
          <w:rFonts w:eastAsia="Times New Roman"/>
        </w:rPr>
        <w:t>subawardee</w:t>
      </w:r>
      <w:proofErr w:type="spellEnd"/>
      <w:r>
        <w:rPr>
          <w:rFonts w:eastAsia="Times New Roman"/>
        </w:rPr>
        <w:t>)?</w:t>
      </w:r>
    </w:p>
    <w:p w14:paraId="367FB143" w14:textId="77777777" w:rsidR="004D7E69" w:rsidRDefault="00CA0CE9">
      <w:pPr>
        <w:pStyle w:val="normaltext"/>
      </w:pPr>
      <w:r>
        <w:t>( ) 1-3</w:t>
      </w:r>
    </w:p>
    <w:p w14:paraId="5BC0226B" w14:textId="77777777" w:rsidR="004D7E69" w:rsidRDefault="00CA0CE9">
      <w:pPr>
        <w:pStyle w:val="normaltext"/>
      </w:pPr>
      <w:r>
        <w:t>( ) 4-10</w:t>
      </w:r>
    </w:p>
    <w:p w14:paraId="74F53CDB" w14:textId="77777777" w:rsidR="004D7E69" w:rsidRDefault="00CA0CE9">
      <w:pPr>
        <w:pStyle w:val="normaltext"/>
      </w:pPr>
      <w:r>
        <w:t>( ) 11+</w:t>
      </w:r>
    </w:p>
    <w:p w14:paraId="7F2CA387" w14:textId="77777777" w:rsidR="004D7E69" w:rsidRDefault="00CA0CE9">
      <w:pPr>
        <w:pStyle w:val="normaltext"/>
      </w:pPr>
      <w:r>
        <w:t>( ) Unsure</w:t>
      </w:r>
    </w:p>
    <w:p w14:paraId="6E8A698D" w14:textId="77777777" w:rsidR="004D7E69" w:rsidRDefault="004D7E69">
      <w:pPr>
        <w:pStyle w:val="NormalWeb"/>
        <w:spacing w:after="240" w:afterAutospacing="0"/>
      </w:pPr>
    </w:p>
    <w:p w14:paraId="4F003BA2"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12</w:t>
      </w:r>
    </w:p>
    <w:p w14:paraId="56FCA7F7" w14:textId="77777777" w:rsidR="004D7E69" w:rsidRDefault="00CA0CE9">
      <w:pPr>
        <w:pStyle w:val="Heading4"/>
        <w:rPr>
          <w:rFonts w:eastAsia="Times New Roman"/>
        </w:rPr>
      </w:pPr>
      <w:r>
        <w:rPr>
          <w:rFonts w:eastAsia="Times New Roman"/>
        </w:rPr>
        <w:t>13) From which DoD component(s) has your institution received FR security risk mitigation letters?  Select all that apply.</w:t>
      </w:r>
    </w:p>
    <w:p w14:paraId="35C4A112" w14:textId="77777777" w:rsidR="004D7E69" w:rsidRDefault="00CA0CE9">
      <w:pPr>
        <w:pStyle w:val="normaltext"/>
      </w:pPr>
      <w:r>
        <w:t>[ ] Air Force/ARL</w:t>
      </w:r>
    </w:p>
    <w:p w14:paraId="5364106C" w14:textId="77777777" w:rsidR="004D7E69" w:rsidRDefault="00CA0CE9">
      <w:pPr>
        <w:pStyle w:val="normaltext"/>
      </w:pPr>
      <w:r>
        <w:lastRenderedPageBreak/>
        <w:t>[ ] Army/ARL</w:t>
      </w:r>
    </w:p>
    <w:p w14:paraId="40D6D3C1" w14:textId="77777777" w:rsidR="004D7E69" w:rsidRDefault="00CA0CE9">
      <w:pPr>
        <w:pStyle w:val="normaltext"/>
      </w:pPr>
      <w:r>
        <w:t>[ ] DARPA</w:t>
      </w:r>
    </w:p>
    <w:p w14:paraId="0C8668C3" w14:textId="77777777" w:rsidR="004D7E69" w:rsidRDefault="00CA0CE9">
      <w:pPr>
        <w:pStyle w:val="normaltext"/>
      </w:pPr>
      <w:r>
        <w:t>[ ] ONR</w:t>
      </w:r>
    </w:p>
    <w:p w14:paraId="1B6DA58F" w14:textId="77777777" w:rsidR="004D7E69" w:rsidRDefault="00CA0CE9">
      <w:pPr>
        <w:pStyle w:val="normaltext"/>
      </w:pPr>
      <w:r>
        <w:t>[ ] Other - Write In (Required): _________________________________________________*</w:t>
      </w:r>
    </w:p>
    <w:p w14:paraId="58751293" w14:textId="77777777" w:rsidR="004D7E69" w:rsidRDefault="004D7E69">
      <w:pPr>
        <w:pStyle w:val="NormalWeb"/>
        <w:spacing w:after="240" w:afterAutospacing="0"/>
      </w:pPr>
    </w:p>
    <w:p w14:paraId="1E567103"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13</w:t>
      </w:r>
    </w:p>
    <w:p w14:paraId="753A513C" w14:textId="77777777" w:rsidR="004D7E69" w:rsidRDefault="00CA0CE9">
      <w:pPr>
        <w:pStyle w:val="Heading4"/>
        <w:rPr>
          <w:rFonts w:eastAsia="Times New Roman"/>
        </w:rPr>
      </w:pPr>
      <w:r>
        <w:rPr>
          <w:rFonts w:eastAsia="Times New Roman"/>
        </w:rPr>
        <w:t>14) To whom at your institution has DoD sent FR security risk mitigation letters?  Select all that apply.</w:t>
      </w:r>
    </w:p>
    <w:p w14:paraId="594B6022" w14:textId="77777777" w:rsidR="004D7E69" w:rsidRDefault="00CA0CE9">
      <w:pPr>
        <w:pStyle w:val="normaltext"/>
      </w:pPr>
      <w:r>
        <w:t xml:space="preserve">[ ] Sponsored </w:t>
      </w:r>
      <w:r>
        <w:t>Projects/Programs</w:t>
      </w:r>
    </w:p>
    <w:p w14:paraId="3BB3E393" w14:textId="77777777" w:rsidR="004D7E69" w:rsidRDefault="00CA0CE9">
      <w:pPr>
        <w:pStyle w:val="normaltext"/>
      </w:pPr>
      <w:r>
        <w:t>[ ] Principal Investigator</w:t>
      </w:r>
    </w:p>
    <w:p w14:paraId="7F2E5577" w14:textId="77777777" w:rsidR="004D7E69" w:rsidRDefault="00CA0CE9">
      <w:pPr>
        <w:pStyle w:val="normaltext"/>
      </w:pPr>
      <w:r>
        <w:t>[ ] Vice President/Provost for Research or equivalent</w:t>
      </w:r>
    </w:p>
    <w:p w14:paraId="2F91B8FB" w14:textId="77777777" w:rsidR="004D7E69" w:rsidRDefault="00CA0CE9">
      <w:pPr>
        <w:pStyle w:val="normaltext"/>
      </w:pPr>
      <w:r>
        <w:t>[ ] Research Security, Export Controls, or other Compliance Office</w:t>
      </w:r>
    </w:p>
    <w:p w14:paraId="04724DAE" w14:textId="77777777" w:rsidR="004D7E69" w:rsidRDefault="00CA0CE9">
      <w:pPr>
        <w:pStyle w:val="normaltext"/>
      </w:pPr>
      <w:r>
        <w:t>[ ] Other - Write In (Required): _________________________________________________*</w:t>
      </w:r>
    </w:p>
    <w:p w14:paraId="301AAD2E" w14:textId="77777777" w:rsidR="004D7E69" w:rsidRDefault="004D7E69">
      <w:pPr>
        <w:pStyle w:val="NormalWeb"/>
        <w:spacing w:after="240" w:afterAutospacing="0"/>
      </w:pPr>
    </w:p>
    <w:p w14:paraId="0A72948E"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14</w:t>
      </w:r>
    </w:p>
    <w:p w14:paraId="68B9D311" w14:textId="77777777" w:rsidR="004D7E69" w:rsidRDefault="00CA0CE9">
      <w:pPr>
        <w:pStyle w:val="Heading4"/>
        <w:rPr>
          <w:rFonts w:eastAsia="Times New Roman"/>
        </w:rPr>
      </w:pPr>
      <w:r>
        <w:rPr>
          <w:rFonts w:eastAsia="Times New Roman"/>
        </w:rPr>
        <w:t>15) Has DoD furnished a draft/template risk mitigation plan, or has your institution had to create one from scratch?</w:t>
      </w:r>
      <w:r>
        <w:rPr>
          <w:rFonts w:eastAsia="Times New Roman"/>
        </w:rPr>
        <w:br/>
      </w:r>
      <w:r>
        <w:rPr>
          <w:rFonts w:eastAsia="Times New Roman"/>
        </w:rPr>
        <w:br/>
        <w:t>Use comment box below to add any additional detail that may be helpful for COGR to know.</w:t>
      </w:r>
    </w:p>
    <w:p w14:paraId="3BE317F4" w14:textId="77777777" w:rsidR="004D7E69" w:rsidRDefault="00CA0CE9">
      <w:pPr>
        <w:pStyle w:val="normaltext"/>
      </w:pPr>
      <w:r>
        <w:t xml:space="preserve">( ) Create one from scratch, using DoD mitigation letter as </w:t>
      </w:r>
      <w:proofErr w:type="gramStart"/>
      <w:r>
        <w:t>framework</w:t>
      </w:r>
      <w:proofErr w:type="gramEnd"/>
    </w:p>
    <w:p w14:paraId="121AD13F" w14:textId="77777777" w:rsidR="004D7E69" w:rsidRDefault="00CA0CE9">
      <w:pPr>
        <w:pStyle w:val="normaltext"/>
      </w:pPr>
      <w:r>
        <w:t xml:space="preserve">( ) Work from draft/template risk mitigation plan issued by </w:t>
      </w:r>
      <w:proofErr w:type="gramStart"/>
      <w:r>
        <w:t>DoD</w:t>
      </w:r>
      <w:proofErr w:type="gramEnd"/>
    </w:p>
    <w:p w14:paraId="29DA1D0E" w14:textId="77777777" w:rsidR="004D7E69" w:rsidRDefault="00CA0CE9">
      <w:pPr>
        <w:pStyle w:val="normaltext"/>
      </w:pPr>
      <w:r>
        <w:t>( ) Both</w:t>
      </w:r>
    </w:p>
    <w:p w14:paraId="2F995A49" w14:textId="77777777" w:rsidR="004D7E69" w:rsidRDefault="00CA0CE9">
      <w:pPr>
        <w:pStyle w:val="Heading4"/>
        <w:rPr>
          <w:rFonts w:eastAsia="Times New Roman"/>
        </w:rPr>
      </w:pPr>
      <w:r>
        <w:rPr>
          <w:rFonts w:eastAsia="Times New Roman"/>
        </w:rPr>
        <w:t xml:space="preserve">Comments: </w:t>
      </w:r>
    </w:p>
    <w:p w14:paraId="29295ED7" w14:textId="77777777" w:rsidR="004D7E69" w:rsidRDefault="004D7E69">
      <w:pPr>
        <w:pStyle w:val="normaltext"/>
      </w:pPr>
    </w:p>
    <w:p w14:paraId="33281A0D" w14:textId="77777777" w:rsidR="004D7E69" w:rsidRDefault="004D7E69">
      <w:pPr>
        <w:pStyle w:val="NormalWeb"/>
        <w:spacing w:after="240" w:afterAutospacing="0"/>
      </w:pPr>
    </w:p>
    <w:p w14:paraId="247C2430"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15</w:t>
      </w:r>
    </w:p>
    <w:p w14:paraId="49851982" w14:textId="77777777" w:rsidR="004D7E69" w:rsidRDefault="00CA0CE9">
      <w:pPr>
        <w:pStyle w:val="Heading4"/>
        <w:rPr>
          <w:rFonts w:eastAsia="Times New Roman"/>
        </w:rPr>
      </w:pPr>
      <w:r>
        <w:rPr>
          <w:rFonts w:eastAsia="Times New Roman"/>
        </w:rPr>
        <w:lastRenderedPageBreak/>
        <w:t>16) Approximately how frequently has DoD specified a clear reason (or reasons) why a risk mitigation plan was warranted?</w:t>
      </w:r>
    </w:p>
    <w:p w14:paraId="1230626D" w14:textId="77777777" w:rsidR="004D7E69" w:rsidRDefault="00CA0CE9">
      <w:pPr>
        <w:pStyle w:val="normaltext"/>
      </w:pPr>
      <w:r>
        <w:t xml:space="preserve">( ) 0% of the </w:t>
      </w:r>
      <w:r>
        <w:t>time</w:t>
      </w:r>
    </w:p>
    <w:p w14:paraId="653CAD09" w14:textId="77777777" w:rsidR="004D7E69" w:rsidRDefault="00CA0CE9">
      <w:pPr>
        <w:pStyle w:val="normaltext"/>
      </w:pPr>
      <w:r>
        <w:t>( ) Less than 25% of the time</w:t>
      </w:r>
    </w:p>
    <w:p w14:paraId="63C7305F" w14:textId="77777777" w:rsidR="004D7E69" w:rsidRDefault="00CA0CE9">
      <w:pPr>
        <w:pStyle w:val="normaltext"/>
      </w:pPr>
      <w:r>
        <w:t>( ) 26%-50% of the time</w:t>
      </w:r>
    </w:p>
    <w:p w14:paraId="6B97A13F" w14:textId="77777777" w:rsidR="004D7E69" w:rsidRDefault="00CA0CE9">
      <w:pPr>
        <w:pStyle w:val="normaltext"/>
      </w:pPr>
      <w:r>
        <w:t>( ) More than 50% of the time</w:t>
      </w:r>
    </w:p>
    <w:p w14:paraId="3311EDF1" w14:textId="77777777" w:rsidR="004D7E69" w:rsidRDefault="004D7E69">
      <w:pPr>
        <w:pStyle w:val="NormalWeb"/>
        <w:spacing w:after="240" w:afterAutospacing="0"/>
      </w:pPr>
    </w:p>
    <w:p w14:paraId="51E1FA5C"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16</w:t>
      </w:r>
    </w:p>
    <w:p w14:paraId="654E8405" w14:textId="77777777" w:rsidR="004D7E69" w:rsidRDefault="00CA0CE9">
      <w:pPr>
        <w:pStyle w:val="Heading4"/>
        <w:rPr>
          <w:rFonts w:eastAsia="Times New Roman"/>
        </w:rPr>
      </w:pPr>
      <w:r>
        <w:rPr>
          <w:rFonts w:eastAsia="Times New Roman"/>
        </w:rPr>
        <w:t xml:space="preserve">17) On average, how many total work hours does it take your institution to </w:t>
      </w:r>
      <w:r>
        <w:rPr>
          <w:rStyle w:val="Strong"/>
          <w:rFonts w:eastAsia="Times New Roman"/>
          <w:b/>
          <w:bCs/>
          <w:u w:val="single"/>
        </w:rPr>
        <w:t>draft</w:t>
      </w:r>
      <w:r>
        <w:rPr>
          <w:rFonts w:eastAsia="Times New Roman"/>
        </w:rPr>
        <w:t xml:space="preserve"> one proposed risk mitigation plan?</w:t>
      </w:r>
    </w:p>
    <w:p w14:paraId="102BA38A" w14:textId="77777777" w:rsidR="004D7E69" w:rsidRDefault="00CA0CE9">
      <w:pPr>
        <w:pStyle w:val="normaltext"/>
      </w:pPr>
      <w:r>
        <w:t>( ) 1-5 hours</w:t>
      </w:r>
    </w:p>
    <w:p w14:paraId="752D91F0" w14:textId="77777777" w:rsidR="004D7E69" w:rsidRDefault="00CA0CE9">
      <w:pPr>
        <w:pStyle w:val="normaltext"/>
      </w:pPr>
      <w:r>
        <w:t>( ) 6-10 hours</w:t>
      </w:r>
    </w:p>
    <w:p w14:paraId="704495DA" w14:textId="77777777" w:rsidR="004D7E69" w:rsidRDefault="00CA0CE9">
      <w:pPr>
        <w:pStyle w:val="normaltext"/>
      </w:pPr>
      <w:r>
        <w:t xml:space="preserve">( ) 11-15 </w:t>
      </w:r>
      <w:r>
        <w:t>hours</w:t>
      </w:r>
    </w:p>
    <w:p w14:paraId="1235BB2B" w14:textId="77777777" w:rsidR="004D7E69" w:rsidRDefault="00CA0CE9">
      <w:pPr>
        <w:pStyle w:val="normaltext"/>
      </w:pPr>
      <w:r>
        <w:t>( ) 16-20 hours</w:t>
      </w:r>
    </w:p>
    <w:p w14:paraId="325A148C" w14:textId="77777777" w:rsidR="004D7E69" w:rsidRDefault="00CA0CE9">
      <w:pPr>
        <w:pStyle w:val="normaltext"/>
      </w:pPr>
      <w:r>
        <w:t>( ) 21+ hours</w:t>
      </w:r>
    </w:p>
    <w:p w14:paraId="44D313FA" w14:textId="77777777" w:rsidR="004D7E69" w:rsidRDefault="004D7E69">
      <w:pPr>
        <w:pStyle w:val="NormalWeb"/>
        <w:spacing w:after="240" w:afterAutospacing="0"/>
      </w:pPr>
    </w:p>
    <w:p w14:paraId="70B244D8"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17</w:t>
      </w:r>
    </w:p>
    <w:p w14:paraId="0208094F" w14:textId="77777777" w:rsidR="004D7E69" w:rsidRDefault="00CA0CE9">
      <w:pPr>
        <w:pStyle w:val="Heading4"/>
        <w:rPr>
          <w:rFonts w:eastAsia="Times New Roman"/>
        </w:rPr>
      </w:pPr>
      <w:r>
        <w:rPr>
          <w:rFonts w:eastAsia="Times New Roman"/>
        </w:rPr>
        <w:t xml:space="preserve">18) On average, how many total work hours does it take your institution to </w:t>
      </w:r>
      <w:r>
        <w:rPr>
          <w:rStyle w:val="Strong"/>
          <w:rFonts w:eastAsia="Times New Roman"/>
          <w:b/>
          <w:bCs/>
          <w:u w:val="single"/>
        </w:rPr>
        <w:t>negotiate and finalize</w:t>
      </w:r>
      <w:r>
        <w:rPr>
          <w:rFonts w:eastAsia="Times New Roman"/>
        </w:rPr>
        <w:t xml:space="preserve"> one risk mitigation plan after initial submission of the draft to DoD?</w:t>
      </w:r>
    </w:p>
    <w:p w14:paraId="0959D27A" w14:textId="77777777" w:rsidR="004D7E69" w:rsidRDefault="00CA0CE9">
      <w:pPr>
        <w:pStyle w:val="normaltext"/>
      </w:pPr>
      <w:r>
        <w:t>( ) 1-5 hours</w:t>
      </w:r>
    </w:p>
    <w:p w14:paraId="55EC3D55" w14:textId="77777777" w:rsidR="004D7E69" w:rsidRDefault="00CA0CE9">
      <w:pPr>
        <w:pStyle w:val="normaltext"/>
      </w:pPr>
      <w:r>
        <w:t>( ) 6-10 hours</w:t>
      </w:r>
    </w:p>
    <w:p w14:paraId="62F9BA63" w14:textId="77777777" w:rsidR="004D7E69" w:rsidRDefault="00CA0CE9">
      <w:pPr>
        <w:pStyle w:val="normaltext"/>
      </w:pPr>
      <w:r>
        <w:t>( ) 11-15 hours</w:t>
      </w:r>
    </w:p>
    <w:p w14:paraId="217054B0" w14:textId="77777777" w:rsidR="004D7E69" w:rsidRDefault="00CA0CE9">
      <w:pPr>
        <w:pStyle w:val="normaltext"/>
      </w:pPr>
      <w:r>
        <w:t>( ) 16-20 hours</w:t>
      </w:r>
    </w:p>
    <w:p w14:paraId="6D6DACEA" w14:textId="77777777" w:rsidR="004D7E69" w:rsidRDefault="00CA0CE9">
      <w:pPr>
        <w:pStyle w:val="normaltext"/>
      </w:pPr>
      <w:r>
        <w:t>( ) 21+ hours</w:t>
      </w:r>
    </w:p>
    <w:p w14:paraId="238F8A11" w14:textId="77777777" w:rsidR="004D7E69" w:rsidRDefault="004D7E69">
      <w:pPr>
        <w:pStyle w:val="NormalWeb"/>
        <w:spacing w:after="240" w:afterAutospacing="0"/>
      </w:pPr>
    </w:p>
    <w:p w14:paraId="54B067CB" w14:textId="77777777" w:rsidR="004D7E69" w:rsidRDefault="00CA0CE9">
      <w:pPr>
        <w:rPr>
          <w:rFonts w:eastAsia="Times New Roman"/>
        </w:rPr>
      </w:pPr>
      <w:r>
        <w:rPr>
          <w:rFonts w:eastAsia="Times New Roman"/>
        </w:rPr>
        <w:pict w14:anchorId="78562E67">
          <v:rect id="_x0000_i1028" style="width:0;height:1.5pt" o:hralign="center" o:hrstd="t" o:hr="t" fillcolor="#a0a0a0" stroked="f"/>
        </w:pict>
      </w:r>
    </w:p>
    <w:p w14:paraId="0E8ACABD" w14:textId="77777777" w:rsidR="004D7E69" w:rsidRDefault="00CA0CE9">
      <w:pPr>
        <w:pStyle w:val="Heading2"/>
        <w:rPr>
          <w:rFonts w:eastAsia="Times New Roman"/>
        </w:rPr>
      </w:pPr>
      <w:r>
        <w:rPr>
          <w:rFonts w:eastAsia="Times New Roman"/>
        </w:rPr>
        <w:t>(untitled)</w:t>
      </w:r>
    </w:p>
    <w:p w14:paraId="7D906F07" w14:textId="77777777" w:rsidR="004D7E69" w:rsidRDefault="004D7E69">
      <w:pPr>
        <w:pStyle w:val="normaltext"/>
      </w:pPr>
    </w:p>
    <w:p w14:paraId="29004C7E"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18</w:t>
      </w:r>
    </w:p>
    <w:p w14:paraId="0B833573" w14:textId="77777777" w:rsidR="004D7E69" w:rsidRDefault="00CA0CE9">
      <w:pPr>
        <w:pStyle w:val="Heading4"/>
        <w:rPr>
          <w:rFonts w:eastAsia="Times New Roman"/>
        </w:rPr>
      </w:pPr>
      <w:r>
        <w:rPr>
          <w:rFonts w:eastAsia="Times New Roman"/>
        </w:rPr>
        <w:t>19) On average, how many weeks pass between the initial submission of a proposed risk mitigation plan and final DoD approval or rejection?</w:t>
      </w:r>
    </w:p>
    <w:p w14:paraId="43A62EAE" w14:textId="77777777" w:rsidR="004D7E69" w:rsidRDefault="00CA0CE9">
      <w:pPr>
        <w:pStyle w:val="normaltext"/>
      </w:pPr>
      <w:r>
        <w:t>( ) 1-3 weeks</w:t>
      </w:r>
    </w:p>
    <w:p w14:paraId="5959A200" w14:textId="77777777" w:rsidR="004D7E69" w:rsidRDefault="00CA0CE9">
      <w:pPr>
        <w:pStyle w:val="normaltext"/>
      </w:pPr>
      <w:r>
        <w:t>( ) 4-6 weeks</w:t>
      </w:r>
    </w:p>
    <w:p w14:paraId="5EA8BD34" w14:textId="77777777" w:rsidR="004D7E69" w:rsidRDefault="00CA0CE9">
      <w:pPr>
        <w:pStyle w:val="normaltext"/>
      </w:pPr>
      <w:r>
        <w:t>( ) 7-9 weeks</w:t>
      </w:r>
    </w:p>
    <w:p w14:paraId="0A6F609D" w14:textId="77777777" w:rsidR="004D7E69" w:rsidRDefault="00CA0CE9">
      <w:pPr>
        <w:pStyle w:val="normaltext"/>
      </w:pPr>
      <w:r>
        <w:t>( ) 10+ weeks</w:t>
      </w:r>
    </w:p>
    <w:p w14:paraId="6DDA3003" w14:textId="77777777" w:rsidR="004D7E69" w:rsidRDefault="004D7E69">
      <w:pPr>
        <w:pStyle w:val="NormalWeb"/>
        <w:spacing w:after="240" w:afterAutospacing="0"/>
      </w:pPr>
    </w:p>
    <w:p w14:paraId="6670E025"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 xml:space="preserve">ID: </w:t>
      </w:r>
      <w:r>
        <w:t>19</w:t>
      </w:r>
    </w:p>
    <w:p w14:paraId="1353CB6D" w14:textId="77777777" w:rsidR="004D7E69" w:rsidRDefault="00CA0CE9">
      <w:pPr>
        <w:pStyle w:val="Heading4"/>
        <w:rPr>
          <w:rFonts w:eastAsia="Times New Roman"/>
        </w:rPr>
      </w:pPr>
      <w:r>
        <w:rPr>
          <w:rFonts w:eastAsia="Times New Roman"/>
        </w:rPr>
        <w:t xml:space="preserve">20) Did DoD propose or require the following measures as part of your risk mitigation plan?  Check all that </w:t>
      </w:r>
      <w:proofErr w:type="gramStart"/>
      <w:r>
        <w:rPr>
          <w:rFonts w:eastAsia="Times New Roman"/>
        </w:rPr>
        <w:t>apply, and</w:t>
      </w:r>
      <w:proofErr w:type="gramEnd"/>
      <w:r>
        <w:rPr>
          <w:rFonts w:eastAsia="Times New Roman"/>
        </w:rPr>
        <w:t xml:space="preserve"> submit any relevant details in the comment box below.</w:t>
      </w:r>
      <w:r>
        <w:rPr>
          <w:rFonts w:eastAsia="Times New Roman"/>
        </w:rPr>
        <w:br/>
      </w:r>
      <w:r>
        <w:rPr>
          <w:rFonts w:eastAsia="Times New Roman"/>
        </w:rPr>
        <w:br/>
        <w:t> </w:t>
      </w:r>
    </w:p>
    <w:p w14:paraId="10AFE23A" w14:textId="77777777" w:rsidR="004D7E69" w:rsidRDefault="00CA0CE9">
      <w:pPr>
        <w:pStyle w:val="normaltext"/>
      </w:pPr>
      <w:r>
        <w:t>[ ] DoD restriction (e.g., prior approval) on research dissemination or publication)</w:t>
      </w:r>
    </w:p>
    <w:p w14:paraId="46868570" w14:textId="77777777" w:rsidR="004D7E69" w:rsidRDefault="00CA0CE9">
      <w:pPr>
        <w:pStyle w:val="normaltext"/>
      </w:pPr>
      <w:r>
        <w:t xml:space="preserve">[ ] DoD approval to co-author with peers in any foreign country of </w:t>
      </w:r>
      <w:proofErr w:type="gramStart"/>
      <w:r>
        <w:t>concern</w:t>
      </w:r>
      <w:proofErr w:type="gramEnd"/>
    </w:p>
    <w:p w14:paraId="31BA06A2" w14:textId="77777777" w:rsidR="004D7E69" w:rsidRDefault="00CA0CE9">
      <w:pPr>
        <w:pStyle w:val="normaltext"/>
      </w:pPr>
      <w:r>
        <w:t xml:space="preserve">[ ] DoD approval to collaborate with peers in any foreign country of concern, even on work not funded by </w:t>
      </w:r>
      <w:proofErr w:type="gramStart"/>
      <w:r>
        <w:t>DoD</w:t>
      </w:r>
      <w:proofErr w:type="gramEnd"/>
    </w:p>
    <w:p w14:paraId="489D52BD" w14:textId="77777777" w:rsidR="004D7E69" w:rsidRDefault="00CA0CE9">
      <w:pPr>
        <w:pStyle w:val="normaltext"/>
      </w:pPr>
      <w:r>
        <w:t xml:space="preserve">[ ] DoD approval to travel to any foreign country of </w:t>
      </w:r>
      <w:proofErr w:type="gramStart"/>
      <w:r>
        <w:t>concern</w:t>
      </w:r>
      <w:proofErr w:type="gramEnd"/>
    </w:p>
    <w:p w14:paraId="567BE6FD" w14:textId="77777777" w:rsidR="004D7E69" w:rsidRDefault="00CA0CE9">
      <w:pPr>
        <w:pStyle w:val="normaltext"/>
      </w:pPr>
      <w:r>
        <w:t>[ ] Other - Write In (Required): _________________________________________________*</w:t>
      </w:r>
    </w:p>
    <w:p w14:paraId="6A5958F1" w14:textId="77777777" w:rsidR="004D7E69" w:rsidRDefault="00CA0CE9">
      <w:pPr>
        <w:pStyle w:val="Heading4"/>
        <w:rPr>
          <w:rFonts w:eastAsia="Times New Roman"/>
        </w:rPr>
      </w:pPr>
      <w:r>
        <w:rPr>
          <w:rFonts w:eastAsia="Times New Roman"/>
        </w:rPr>
        <w:t xml:space="preserve">Comments: </w:t>
      </w:r>
    </w:p>
    <w:p w14:paraId="00B5F803" w14:textId="77777777" w:rsidR="004D7E69" w:rsidRDefault="004D7E69">
      <w:pPr>
        <w:pStyle w:val="normaltext"/>
      </w:pPr>
    </w:p>
    <w:p w14:paraId="5FF83220" w14:textId="77777777" w:rsidR="004D7E69" w:rsidRDefault="004D7E69">
      <w:pPr>
        <w:pStyle w:val="NormalWeb"/>
        <w:spacing w:after="240" w:afterAutospacing="0"/>
      </w:pPr>
    </w:p>
    <w:p w14:paraId="4FA7E7D1" w14:textId="77777777" w:rsidR="004D7E69" w:rsidRDefault="00CA0CE9">
      <w:pPr>
        <w:rPr>
          <w:rFonts w:eastAsia="Times New Roman"/>
        </w:rPr>
      </w:pPr>
      <w:r>
        <w:rPr>
          <w:rFonts w:eastAsia="Times New Roman"/>
        </w:rPr>
        <w:pict w14:anchorId="1D3F1E34">
          <v:rect id="_x0000_i1029" style="width:0;height:1.5pt" o:hralign="center" o:hrstd="t" o:hr="t" fillcolor="#a0a0a0" stroked="f"/>
        </w:pict>
      </w:r>
    </w:p>
    <w:p w14:paraId="77751B55" w14:textId="613C1E96" w:rsidR="004D7E69" w:rsidRDefault="00CA0CE9">
      <w:pPr>
        <w:pStyle w:val="Heading3"/>
        <w:rPr>
          <w:rFonts w:eastAsia="Times New Roman"/>
        </w:rPr>
      </w:pPr>
      <w:r>
        <w:rPr>
          <w:rFonts w:eastAsia="Times New Roman"/>
        </w:rPr>
        <w:t>Please submit excerpts of DoD proposed required mitigation measures without</w:t>
      </w:r>
      <w:r>
        <w:rPr>
          <w:rFonts w:eastAsia="Times New Roman"/>
        </w:rPr>
        <w:t xml:space="preserve"> identifying information.</w:t>
      </w:r>
      <w:r>
        <w:rPr>
          <w:rFonts w:eastAsia="Times New Roman"/>
        </w:rPr>
        <w:br/>
      </w:r>
      <w:r>
        <w:rPr>
          <w:rFonts w:eastAsia="Times New Roman"/>
        </w:rPr>
        <w:br/>
        <w:t>You may submit excerpts via free text field or file upload.  If submitting multiple documents, please combine them into one PDF for upload.</w:t>
      </w:r>
    </w:p>
    <w:p w14:paraId="62A686FC" w14:textId="77777777" w:rsidR="004D7E69" w:rsidRDefault="004D7E69">
      <w:pPr>
        <w:pStyle w:val="normaltext"/>
      </w:pPr>
    </w:p>
    <w:p w14:paraId="29955C2C"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20</w:t>
      </w:r>
    </w:p>
    <w:p w14:paraId="61FDC9AA" w14:textId="77777777" w:rsidR="004D7E69" w:rsidRDefault="00CA0CE9">
      <w:pPr>
        <w:pStyle w:val="Heading3"/>
        <w:rPr>
          <w:rFonts w:eastAsia="Times New Roman"/>
        </w:rPr>
      </w:pPr>
      <w:r>
        <w:rPr>
          <w:rFonts w:eastAsia="Times New Roman"/>
        </w:rPr>
        <w:t>21) Excerpts:  Free text option.</w:t>
      </w:r>
    </w:p>
    <w:p w14:paraId="602E7C1C" w14:textId="77777777" w:rsidR="004D7E69" w:rsidRDefault="00CA0CE9">
      <w:pPr>
        <w:pStyle w:val="normaltext"/>
      </w:pPr>
      <w:r>
        <w:t xml:space="preserve">____________________________________________ </w:t>
      </w:r>
    </w:p>
    <w:p w14:paraId="725C39F3" w14:textId="77777777" w:rsidR="004D7E69" w:rsidRDefault="00CA0CE9">
      <w:pPr>
        <w:pStyle w:val="normaltext"/>
      </w:pPr>
      <w:r>
        <w:t xml:space="preserve">____________________________________________ </w:t>
      </w:r>
    </w:p>
    <w:p w14:paraId="5728222D" w14:textId="77777777" w:rsidR="004D7E69" w:rsidRDefault="00CA0CE9">
      <w:pPr>
        <w:pStyle w:val="normaltext"/>
      </w:pPr>
      <w:r>
        <w:t xml:space="preserve">____________________________________________ </w:t>
      </w:r>
    </w:p>
    <w:p w14:paraId="39B3FEC6" w14:textId="77777777" w:rsidR="004D7E69" w:rsidRDefault="00CA0CE9">
      <w:pPr>
        <w:pStyle w:val="normaltext"/>
      </w:pPr>
      <w:r>
        <w:t xml:space="preserve">____________________________________________ </w:t>
      </w:r>
    </w:p>
    <w:p w14:paraId="4941D762" w14:textId="77777777" w:rsidR="004D7E69" w:rsidRDefault="004D7E69">
      <w:pPr>
        <w:pStyle w:val="NormalWeb"/>
        <w:spacing w:after="240" w:afterAutospacing="0"/>
      </w:pPr>
    </w:p>
    <w:p w14:paraId="7DF0A230"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24</w:t>
      </w:r>
    </w:p>
    <w:p w14:paraId="138B189B" w14:textId="47A2FDBE" w:rsidR="004D7E69" w:rsidRDefault="00CA0CE9">
      <w:pPr>
        <w:pStyle w:val="Heading4"/>
        <w:rPr>
          <w:rFonts w:eastAsia="Times New Roman"/>
        </w:rPr>
      </w:pPr>
      <w:r>
        <w:rPr>
          <w:rFonts w:eastAsia="Times New Roman"/>
        </w:rPr>
        <w:t>22) Excerpts - File Upload Option.</w:t>
      </w:r>
      <w:r>
        <w:rPr>
          <w:rFonts w:eastAsia="Times New Roman"/>
        </w:rPr>
        <w:br/>
      </w:r>
      <w:r>
        <w:rPr>
          <w:rFonts w:eastAsia="Times New Roman"/>
        </w:rPr>
        <w:br/>
        <w:t xml:space="preserve">If submitting multiple documents, please combine </w:t>
      </w:r>
      <w:r w:rsidR="004C329B">
        <w:rPr>
          <w:rFonts w:eastAsia="Times New Roman"/>
        </w:rPr>
        <w:t xml:space="preserve">them </w:t>
      </w:r>
      <w:r>
        <w:rPr>
          <w:rFonts w:eastAsia="Times New Roman"/>
        </w:rPr>
        <w:t>into one PDF for upload.</w:t>
      </w:r>
    </w:p>
    <w:p w14:paraId="5A3BADE0" w14:textId="77777777" w:rsidR="004D7E69" w:rsidRDefault="00CA0CE9">
      <w:pPr>
        <w:pStyle w:val="normaltext"/>
      </w:pPr>
      <w:r>
        <w:t>________1</w:t>
      </w:r>
    </w:p>
    <w:p w14:paraId="3E8A53B9" w14:textId="77777777" w:rsidR="004D7E69" w:rsidRDefault="004D7E69">
      <w:pPr>
        <w:pStyle w:val="NormalWeb"/>
        <w:spacing w:after="240" w:afterAutospacing="0"/>
      </w:pPr>
    </w:p>
    <w:p w14:paraId="5BBAC8E1" w14:textId="77777777" w:rsidR="004D7E69" w:rsidRDefault="00CA0CE9">
      <w:pPr>
        <w:rPr>
          <w:rFonts w:eastAsia="Times New Roman"/>
        </w:rPr>
      </w:pPr>
      <w:r>
        <w:rPr>
          <w:rFonts w:eastAsia="Times New Roman"/>
        </w:rPr>
        <w:pict w14:anchorId="1976833D">
          <v:rect id="_x0000_i1030" style="width:0;height:1.5pt" o:hralign="center" o:hrstd="t" o:hr="t" fillcolor="#a0a0a0" stroked="f"/>
        </w:pict>
      </w:r>
    </w:p>
    <w:p w14:paraId="27B9566D" w14:textId="77777777" w:rsidR="004D7E69" w:rsidRDefault="00CA0CE9">
      <w:pPr>
        <w:pStyle w:val="Heading2"/>
        <w:rPr>
          <w:rFonts w:eastAsia="Times New Roman"/>
        </w:rPr>
      </w:pPr>
      <w:r>
        <w:rPr>
          <w:rFonts w:eastAsia="Times New Roman"/>
        </w:rPr>
        <w:t>(untitled)</w:t>
      </w:r>
    </w:p>
    <w:p w14:paraId="0C3562A7" w14:textId="77777777" w:rsidR="004D7E69" w:rsidRDefault="004D7E69">
      <w:pPr>
        <w:pStyle w:val="normaltext"/>
      </w:pPr>
    </w:p>
    <w:p w14:paraId="771645FB"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Show/hide trigger exists. </w:t>
      </w:r>
    </w:p>
    <w:p w14:paraId="2C87998F"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25</w:t>
      </w:r>
    </w:p>
    <w:p w14:paraId="691AC1A9" w14:textId="77777777" w:rsidR="004D7E69" w:rsidRDefault="00CA0CE9">
      <w:pPr>
        <w:pStyle w:val="Heading4"/>
        <w:rPr>
          <w:rFonts w:eastAsia="Times New Roman"/>
        </w:rPr>
      </w:pPr>
      <w:r>
        <w:rPr>
          <w:rFonts w:eastAsia="Times New Roman"/>
        </w:rPr>
        <w:t>23) Approximately how many awards were not finalized because your institution and DoD were unable to agree on a risk mitigation plan?</w:t>
      </w:r>
    </w:p>
    <w:p w14:paraId="428471DF" w14:textId="77777777" w:rsidR="004D7E69" w:rsidRDefault="00CA0CE9">
      <w:pPr>
        <w:pStyle w:val="normaltext"/>
      </w:pPr>
      <w:r>
        <w:t>( ) 0</w:t>
      </w:r>
    </w:p>
    <w:p w14:paraId="6E114D0E" w14:textId="77777777" w:rsidR="004D7E69" w:rsidRDefault="00CA0CE9">
      <w:pPr>
        <w:pStyle w:val="normaltext"/>
      </w:pPr>
      <w:r>
        <w:t>( ) 1-3</w:t>
      </w:r>
    </w:p>
    <w:p w14:paraId="28C5F225" w14:textId="77777777" w:rsidR="004D7E69" w:rsidRDefault="00CA0CE9">
      <w:pPr>
        <w:pStyle w:val="normaltext"/>
      </w:pPr>
      <w:r>
        <w:t>( ) 4-10</w:t>
      </w:r>
    </w:p>
    <w:p w14:paraId="4CE74A2F" w14:textId="77777777" w:rsidR="004D7E69" w:rsidRDefault="00CA0CE9">
      <w:pPr>
        <w:pStyle w:val="normaltext"/>
      </w:pPr>
      <w:r>
        <w:t>( ) 11+</w:t>
      </w:r>
    </w:p>
    <w:p w14:paraId="6015D79F" w14:textId="77777777" w:rsidR="004D7E69" w:rsidRDefault="004D7E69">
      <w:pPr>
        <w:pStyle w:val="NormalWeb"/>
        <w:spacing w:after="240" w:afterAutospacing="0"/>
      </w:pPr>
    </w:p>
    <w:p w14:paraId="40FDD3D7"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Logic: Hidden unless: #23 Question "Approximately how many awards were not finalized because your institution and DoD were unable to agree on a risk mitigation plan?" is one of the following answers ("1-3","4-10","11+")</w:t>
      </w:r>
    </w:p>
    <w:p w14:paraId="64B4BA37"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26</w:t>
      </w:r>
    </w:p>
    <w:p w14:paraId="0458CB64" w14:textId="77777777" w:rsidR="004D7E69" w:rsidRDefault="00CA0CE9">
      <w:pPr>
        <w:pStyle w:val="Heading4"/>
        <w:rPr>
          <w:rFonts w:eastAsia="Times New Roman"/>
        </w:rPr>
      </w:pPr>
      <w:r>
        <w:rPr>
          <w:rFonts w:eastAsia="Times New Roman"/>
        </w:rPr>
        <w:t xml:space="preserve">24) If DoD ultimately declined to finalize one or more awards </w:t>
      </w:r>
      <w:r>
        <w:rPr>
          <w:rFonts w:eastAsia="Times New Roman"/>
        </w:rPr>
        <w:t>following risk mitigation plan discussions, how frequently did your institution receive a clear, specific explanation for DoD's decision?</w:t>
      </w:r>
    </w:p>
    <w:p w14:paraId="5D7F7505" w14:textId="77777777" w:rsidR="004D7E69" w:rsidRDefault="00CA0CE9">
      <w:pPr>
        <w:pStyle w:val="normaltext"/>
      </w:pPr>
      <w:r>
        <w:t>( ) 0% of the time</w:t>
      </w:r>
    </w:p>
    <w:p w14:paraId="7DB93BC5" w14:textId="77777777" w:rsidR="004D7E69" w:rsidRDefault="00CA0CE9">
      <w:pPr>
        <w:pStyle w:val="normaltext"/>
      </w:pPr>
      <w:r>
        <w:t>( ) Less than 25% of the time</w:t>
      </w:r>
    </w:p>
    <w:p w14:paraId="4636F78A" w14:textId="77777777" w:rsidR="004D7E69" w:rsidRDefault="00CA0CE9">
      <w:pPr>
        <w:pStyle w:val="normaltext"/>
      </w:pPr>
      <w:r>
        <w:t>( ) 26%-50% of the time</w:t>
      </w:r>
    </w:p>
    <w:p w14:paraId="45C35674" w14:textId="77777777" w:rsidR="004D7E69" w:rsidRDefault="00CA0CE9">
      <w:pPr>
        <w:pStyle w:val="normaltext"/>
      </w:pPr>
      <w:r>
        <w:t>( ) More than 50% of the time</w:t>
      </w:r>
    </w:p>
    <w:p w14:paraId="71D87A80" w14:textId="77777777" w:rsidR="004D7E69" w:rsidRDefault="004D7E69">
      <w:pPr>
        <w:pStyle w:val="NormalWeb"/>
        <w:spacing w:after="240" w:afterAutospacing="0"/>
      </w:pPr>
    </w:p>
    <w:p w14:paraId="18E082F4"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Show/hide trigger exists. Hidden unless: #23 Question "Approximately how many awards were not finalized because your institution and DoD were unable to agree on a risk mitigation plan?" is one of the following answers ("1-3","4-10","11+")</w:t>
      </w:r>
    </w:p>
    <w:p w14:paraId="780C8741"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27</w:t>
      </w:r>
    </w:p>
    <w:p w14:paraId="13ADC6CC" w14:textId="77777777" w:rsidR="004D7E69" w:rsidRDefault="00CA0CE9">
      <w:pPr>
        <w:pStyle w:val="Heading4"/>
        <w:rPr>
          <w:rFonts w:eastAsia="Times New Roman"/>
        </w:rPr>
      </w:pPr>
      <w:r>
        <w:rPr>
          <w:rFonts w:eastAsia="Times New Roman"/>
        </w:rPr>
        <w:t>25) Did your institution receive a formal rejection letter?</w:t>
      </w:r>
    </w:p>
    <w:p w14:paraId="0CB02F18" w14:textId="77777777" w:rsidR="004D7E69" w:rsidRDefault="00CA0CE9">
      <w:pPr>
        <w:pStyle w:val="normaltext"/>
      </w:pPr>
      <w:r>
        <w:t>( ) Yes, we have received formal rejection letters in most or all cases.</w:t>
      </w:r>
    </w:p>
    <w:p w14:paraId="5E0B5AEC" w14:textId="77777777" w:rsidR="004D7E69" w:rsidRDefault="00CA0CE9">
      <w:pPr>
        <w:pStyle w:val="normaltext"/>
      </w:pPr>
      <w:r>
        <w:t>( ) We have received at least one, but not in every case.</w:t>
      </w:r>
    </w:p>
    <w:p w14:paraId="74ABFA34" w14:textId="77777777" w:rsidR="004D7E69" w:rsidRDefault="00CA0CE9">
      <w:pPr>
        <w:pStyle w:val="normaltext"/>
      </w:pPr>
      <w:r>
        <w:t>( ) We have never received a formal rejection letter to my knowledge.</w:t>
      </w:r>
    </w:p>
    <w:p w14:paraId="04AAA15E" w14:textId="77777777" w:rsidR="004D7E69" w:rsidRDefault="00CA0CE9">
      <w:pPr>
        <w:pStyle w:val="normaltext"/>
      </w:pPr>
      <w:r>
        <w:t>( ) Unsure</w:t>
      </w:r>
    </w:p>
    <w:p w14:paraId="20FD4C05" w14:textId="77777777" w:rsidR="004D7E69" w:rsidRDefault="004D7E69">
      <w:pPr>
        <w:pStyle w:val="NormalWeb"/>
        <w:spacing w:after="240" w:afterAutospacing="0"/>
      </w:pPr>
    </w:p>
    <w:p w14:paraId="305A307D"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#25 Question "Did your institution receive a formal rejection letter?" is one of the following answers ("Yes, we have received formal rejection letters in most or all </w:t>
      </w:r>
      <w:proofErr w:type="spellStart"/>
      <w:r>
        <w:rPr>
          <w:b/>
          <w:bCs/>
        </w:rPr>
        <w:t>cases.","We</w:t>
      </w:r>
      <w:proofErr w:type="spellEnd"/>
      <w:r>
        <w:rPr>
          <w:b/>
          <w:bCs/>
        </w:rPr>
        <w:t xml:space="preserve"> have received at least one, but not in every case.")</w:t>
      </w:r>
    </w:p>
    <w:p w14:paraId="0F02E8A1"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28</w:t>
      </w:r>
    </w:p>
    <w:p w14:paraId="7DA32B52" w14:textId="77777777" w:rsidR="004D7E69" w:rsidRDefault="00CA0CE9">
      <w:pPr>
        <w:pStyle w:val="Heading4"/>
        <w:rPr>
          <w:rFonts w:eastAsia="Times New Roman"/>
        </w:rPr>
      </w:pPr>
      <w:r>
        <w:rPr>
          <w:rFonts w:eastAsia="Times New Roman"/>
        </w:rPr>
        <w:t>26) In cases where your institution has received a formal rejection letter, did you ever formally submit a challenge to this determination?</w:t>
      </w:r>
    </w:p>
    <w:p w14:paraId="77C1E9E3" w14:textId="77777777" w:rsidR="004D7E69" w:rsidRDefault="00CA0CE9">
      <w:pPr>
        <w:pStyle w:val="normaltext"/>
      </w:pPr>
      <w:r>
        <w:t>( ) Yes</w:t>
      </w:r>
    </w:p>
    <w:p w14:paraId="6536A877" w14:textId="77777777" w:rsidR="004D7E69" w:rsidRDefault="00CA0CE9">
      <w:pPr>
        <w:pStyle w:val="normaltext"/>
      </w:pPr>
      <w:r>
        <w:t>( ) No</w:t>
      </w:r>
    </w:p>
    <w:p w14:paraId="7CE9D8EF" w14:textId="77777777" w:rsidR="004D7E69" w:rsidRDefault="00CA0CE9">
      <w:pPr>
        <w:pStyle w:val="normaltext"/>
      </w:pPr>
      <w:r>
        <w:lastRenderedPageBreak/>
        <w:t>( ) Unsure</w:t>
      </w:r>
    </w:p>
    <w:p w14:paraId="323444C2" w14:textId="77777777" w:rsidR="004D7E69" w:rsidRDefault="004D7E69">
      <w:pPr>
        <w:pStyle w:val="NormalWeb"/>
        <w:spacing w:after="240" w:afterAutospacing="0"/>
      </w:pPr>
    </w:p>
    <w:p w14:paraId="1A3E8ABD"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29</w:t>
      </w:r>
    </w:p>
    <w:p w14:paraId="6C5D3A57" w14:textId="77777777" w:rsidR="004D7E69" w:rsidRDefault="00CA0CE9">
      <w:pPr>
        <w:pStyle w:val="Heading4"/>
        <w:rPr>
          <w:rFonts w:eastAsia="Times New Roman"/>
        </w:rPr>
      </w:pPr>
      <w:r>
        <w:rPr>
          <w:rFonts w:eastAsia="Times New Roman"/>
        </w:rPr>
        <w:t>27) May COGR contact you directly for additional information?</w:t>
      </w:r>
    </w:p>
    <w:p w14:paraId="4F9418F6" w14:textId="77777777" w:rsidR="004D7E69" w:rsidRDefault="00CA0CE9">
      <w:pPr>
        <w:pStyle w:val="normaltext"/>
      </w:pPr>
      <w:r>
        <w:t>( ) Yes</w:t>
      </w:r>
    </w:p>
    <w:p w14:paraId="7F8E6ADB" w14:textId="77777777" w:rsidR="004D7E69" w:rsidRDefault="00CA0CE9">
      <w:pPr>
        <w:pStyle w:val="normaltext"/>
      </w:pPr>
      <w:r>
        <w:t xml:space="preserve">( ) </w:t>
      </w:r>
      <w:r>
        <w:t>No</w:t>
      </w:r>
    </w:p>
    <w:p w14:paraId="15A65D6E" w14:textId="77777777" w:rsidR="004D7E69" w:rsidRDefault="004D7E69">
      <w:pPr>
        <w:pStyle w:val="NormalWeb"/>
        <w:spacing w:after="240" w:afterAutospacing="0"/>
      </w:pPr>
    </w:p>
    <w:p w14:paraId="2A5B00D5"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30</w:t>
      </w:r>
    </w:p>
    <w:p w14:paraId="003BA3E1" w14:textId="77777777" w:rsidR="004D7E69" w:rsidRDefault="00CA0CE9">
      <w:pPr>
        <w:pStyle w:val="Heading3"/>
        <w:rPr>
          <w:rFonts w:eastAsia="Times New Roman"/>
        </w:rPr>
      </w:pPr>
      <w:r>
        <w:rPr>
          <w:rFonts w:eastAsia="Times New Roman"/>
        </w:rPr>
        <w:t>28) Please share anything else about your institution's experience with DoD's FR security risk mitigation policy you think COGR should know.</w:t>
      </w:r>
    </w:p>
    <w:p w14:paraId="0B0AA092" w14:textId="77777777" w:rsidR="004D7E69" w:rsidRDefault="00CA0CE9">
      <w:pPr>
        <w:pStyle w:val="normaltext"/>
      </w:pPr>
      <w:r>
        <w:t xml:space="preserve">____________________________________________ </w:t>
      </w:r>
    </w:p>
    <w:p w14:paraId="31BEAC80" w14:textId="77777777" w:rsidR="004D7E69" w:rsidRDefault="00CA0CE9">
      <w:pPr>
        <w:pStyle w:val="normaltext"/>
      </w:pPr>
      <w:r>
        <w:t xml:space="preserve">____________________________________________ </w:t>
      </w:r>
    </w:p>
    <w:p w14:paraId="7AEC79D6" w14:textId="77777777" w:rsidR="004D7E69" w:rsidRDefault="00CA0CE9">
      <w:pPr>
        <w:pStyle w:val="normaltext"/>
      </w:pPr>
      <w:r>
        <w:t xml:space="preserve">____________________________________________ </w:t>
      </w:r>
    </w:p>
    <w:p w14:paraId="5D0B0568" w14:textId="77777777" w:rsidR="004D7E69" w:rsidRDefault="00CA0CE9">
      <w:pPr>
        <w:pStyle w:val="normaltext"/>
      </w:pPr>
      <w:r>
        <w:t xml:space="preserve">____________________________________________ </w:t>
      </w:r>
    </w:p>
    <w:p w14:paraId="0ADB565A" w14:textId="77777777" w:rsidR="004D7E69" w:rsidRDefault="004D7E69">
      <w:pPr>
        <w:pStyle w:val="NormalWeb"/>
        <w:spacing w:after="240" w:afterAutospacing="0"/>
      </w:pPr>
    </w:p>
    <w:p w14:paraId="1B8C7FEE" w14:textId="77777777" w:rsidR="004D7E69" w:rsidRDefault="004D7E69">
      <w:pPr>
        <w:pStyle w:val="NormalWeb"/>
        <w:spacing w:after="240" w:afterAutospacing="0"/>
      </w:pPr>
    </w:p>
    <w:p w14:paraId="7814A101" w14:textId="77777777" w:rsidR="004D7E69" w:rsidRDefault="00CA0CE9">
      <w:pPr>
        <w:rPr>
          <w:rFonts w:eastAsia="Times New Roman"/>
        </w:rPr>
      </w:pPr>
      <w:r>
        <w:rPr>
          <w:rFonts w:eastAsia="Times New Roman"/>
        </w:rPr>
        <w:pict w14:anchorId="72958689">
          <v:rect id="_x0000_i1031" style="width:0;height:1.5pt" o:hralign="center" o:hrstd="t" o:hr="t" fillcolor="#a0a0a0" stroked="f"/>
        </w:pict>
      </w:r>
    </w:p>
    <w:p w14:paraId="4A719182" w14:textId="77777777" w:rsidR="004D7E69" w:rsidRDefault="00CA0CE9">
      <w:pPr>
        <w:pStyle w:val="Heading2"/>
        <w:rPr>
          <w:rFonts w:eastAsia="Times New Roman"/>
        </w:rPr>
      </w:pPr>
      <w:r>
        <w:rPr>
          <w:rFonts w:eastAsia="Times New Roman"/>
        </w:rPr>
        <w:t>Thank You!</w:t>
      </w:r>
    </w:p>
    <w:p w14:paraId="01E802AB" w14:textId="77777777" w:rsidR="004D7E69" w:rsidRDefault="004D7E69">
      <w:pPr>
        <w:pStyle w:val="normaltext"/>
      </w:pPr>
    </w:p>
    <w:p w14:paraId="3CBB16D0" w14:textId="77777777" w:rsidR="004D7E69" w:rsidRDefault="00CA0CE9">
      <w:pPr>
        <w:pStyle w:val="normaltext"/>
        <w:pBdr>
          <w:top w:val="single" w:sz="6" w:space="4" w:color="000000"/>
          <w:left w:val="single" w:sz="6" w:space="4" w:color="000000"/>
          <w:bottom w:val="single" w:sz="6" w:space="4" w:color="000000"/>
          <w:right w:val="single" w:sz="6" w:space="4" w:color="000000"/>
        </w:pBdr>
        <w:shd w:val="clear" w:color="auto" w:fill="FFE066"/>
      </w:pPr>
      <w:r>
        <w:t>ID: 1</w:t>
      </w:r>
    </w:p>
    <w:p w14:paraId="70670859" w14:textId="77777777" w:rsidR="004D7E69" w:rsidRDefault="00CA0CE9">
      <w:pPr>
        <w:pStyle w:val="Heading3"/>
        <w:rPr>
          <w:rFonts w:eastAsia="Times New Roman"/>
        </w:rPr>
      </w:pPr>
      <w:r>
        <w:rPr>
          <w:rFonts w:eastAsia="Times New Roman"/>
        </w:rPr>
        <w:t>Thank you for taking our survey. Your response is very important to us.</w:t>
      </w:r>
      <w:r>
        <w:rPr>
          <w:rFonts w:eastAsia="Times New Roman"/>
        </w:rPr>
        <w:br/>
      </w:r>
      <w:r>
        <w:rPr>
          <w:rFonts w:eastAsia="Times New Roman"/>
        </w:rPr>
        <w:br/>
        <w:t xml:space="preserve">Survey responses will be de-identified and reported in aggregate.  If you have any questions on the survey or need assistance, please contact </w:t>
      </w:r>
      <w:hyperlink r:id="rId11" w:history="1">
        <w:r>
          <w:rPr>
            <w:rStyle w:val="Hyperlink"/>
            <w:rFonts w:eastAsia="Times New Roman"/>
          </w:rPr>
          <w:t>memberservices@cogr.edu</w:t>
        </w:r>
      </w:hyperlink>
      <w:r>
        <w:rPr>
          <w:rFonts w:eastAsia="Times New Roman"/>
        </w:rPr>
        <w:t>.</w:t>
      </w:r>
    </w:p>
    <w:p w14:paraId="3BB8268F" w14:textId="77777777" w:rsidR="004D7E69" w:rsidRDefault="004D7E69">
      <w:pPr>
        <w:pStyle w:val="NormalWeb"/>
        <w:spacing w:after="240" w:afterAutospacing="0"/>
      </w:pPr>
    </w:p>
    <w:p w14:paraId="22AC08E7" w14:textId="77777777" w:rsidR="00C80537" w:rsidRDefault="00CA0CE9">
      <w:pPr>
        <w:rPr>
          <w:rFonts w:eastAsia="Times New Roman"/>
        </w:rPr>
      </w:pPr>
      <w:r>
        <w:rPr>
          <w:rFonts w:eastAsia="Times New Roman"/>
        </w:rPr>
        <w:lastRenderedPageBreak/>
        <w:pict w14:anchorId="6D572BA1">
          <v:rect id="_x0000_i1032" style="width:0;height:1.5pt" o:hralign="center" o:hrstd="t" o:hr="t" fillcolor="#a0a0a0" stroked="f"/>
        </w:pict>
      </w:r>
    </w:p>
    <w:sectPr w:rsidR="00C8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07"/>
    <w:rsid w:val="004C329B"/>
    <w:rsid w:val="004D7E69"/>
    <w:rsid w:val="00501E07"/>
    <w:rsid w:val="00C80537"/>
    <w:rsid w:val="00CA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A6CDF3E"/>
  <w15:chartTrackingRefBased/>
  <w15:docId w15:val="{EBD2E2FA-0767-4396-8C94-947B9421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logic-id-seperator">
    <w:name w:val="logic-id-seperato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cogr.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mberservices@cogr.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defense.gov/2023/Jun/29/2003251160/-1/-1/1/COUNTERING-UNWANTED-INFLUENCE-IN-DEPARTMENT-FUNDED-RESEARCH-AT-INSTITUTIONS-OF-HIGHER-EDUCATION.PDF" TargetMode="External"/><Relationship Id="rId11" Type="http://schemas.openxmlformats.org/officeDocument/2006/relationships/hyperlink" Target="mailto:memberservices@cogr.edu" TargetMode="External"/><Relationship Id="rId5" Type="http://schemas.openxmlformats.org/officeDocument/2006/relationships/hyperlink" Target="https://www.cogr.edu/sites/default/files/Overview%20of%20Department%20of%20Defense%20Statement%20on%20Countering%20Unwanted%20Foreign%20Influence%20in%20Department%20July%208%2020223.pdf" TargetMode="External"/><Relationship Id="rId10" Type="http://schemas.openxmlformats.org/officeDocument/2006/relationships/hyperlink" Target="https://ncses.nsf.gov/surveys/higher-education-research-development/2022" TargetMode="External"/><Relationship Id="rId4" Type="http://schemas.openxmlformats.org/officeDocument/2006/relationships/image" Target="https://surveygizmolibrary.s3.amazonaws.com/library/451392/cogorlogo1.png" TargetMode="External"/><Relationship Id="rId9" Type="http://schemas.openxmlformats.org/officeDocument/2006/relationships/hyperlink" Target="https://ncses.nsf.gov/surveys/higher-education-research-developmen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1590</Words>
  <Characters>9356</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Russo</dc:creator>
  <cp:keywords/>
  <dc:description/>
  <cp:lastModifiedBy>Toni Russo</cp:lastModifiedBy>
  <cp:revision>2</cp:revision>
  <dcterms:created xsi:type="dcterms:W3CDTF">2024-03-19T19:54:00Z</dcterms:created>
  <dcterms:modified xsi:type="dcterms:W3CDTF">2024-03-19T19:54:00Z</dcterms:modified>
</cp:coreProperties>
</file>